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65A71" w:rsidRDefault="000C4FEE">
      <w:pPr>
        <w:pStyle w:val="Titre1"/>
      </w:pPr>
      <w:r>
        <w:t>Les Sièges</w:t>
      </w:r>
    </w:p>
    <w:p w:rsidR="00F65A71" w:rsidRDefault="00F65A71">
      <w:pPr>
        <w:jc w:val="both"/>
        <w:rPr>
          <w:sz w:val="24"/>
        </w:rPr>
      </w:pPr>
    </w:p>
    <w:p w:rsidR="00F65A71" w:rsidRDefault="000C4FEE">
      <w:pPr>
        <w:pStyle w:val="Retraitcorpsdetexte"/>
        <w:jc w:val="both"/>
      </w:pPr>
      <w:r>
        <w:t>Les sièges se distinguent des combats terrestres. Normalement, les villes sans forteresse sont capturées quand la région qui les contient est capturée, à moins qu’une forteresse soit présente. Immédiatement après les batailles (et les percées), si une forteresse est présente le combat se transforme en siège. L’assiégeant peut utiliser son artillerie contre la forteresse (en consommant 1 MUN par tir) pour essayer d’affaiblir ou de détruire les défenses de la forteresse.</w:t>
      </w:r>
    </w:p>
    <w:p w:rsidR="00F65A71" w:rsidRDefault="00F65A71">
      <w:pPr>
        <w:ind w:firstLine="705"/>
        <w:jc w:val="both"/>
        <w:rPr>
          <w:sz w:val="24"/>
        </w:rPr>
      </w:pPr>
    </w:p>
    <w:p w:rsidR="00F65A71" w:rsidRDefault="000C4FEE">
      <w:pPr>
        <w:pStyle w:val="Retraitcorpsdetexte2"/>
      </w:pPr>
      <w:r>
        <w:t>Le test de siège se passe après la phase militaire de chaque camp. Toutes les forteresses assiégées passe</w:t>
      </w:r>
      <w:r w:rsidR="006E7F45">
        <w:t>nt</w:t>
      </w:r>
      <w:r>
        <w:t xml:space="preserve"> un test (leur valeur de résistance est utilisée, et cette valeur peut être réduite par l’artillerie ennemie). Plus la forteresse est importante et plus le siège sera long. Mais plus les tours passent et plus la probabilité de voir la forteresse se rendre augmente. Quand le test est un succès, la forteresse se rend et elle est retirée du jeu.</w:t>
      </w:r>
    </w:p>
    <w:p w:rsidR="00F65A71" w:rsidRDefault="00F65A71">
      <w:pPr>
        <w:ind w:firstLine="705"/>
        <w:jc w:val="both"/>
        <w:rPr>
          <w:sz w:val="24"/>
        </w:rPr>
      </w:pPr>
    </w:p>
    <w:p w:rsidR="00F65A71" w:rsidRDefault="000C4FEE">
      <w:pPr>
        <w:ind w:firstLine="705"/>
        <w:jc w:val="both"/>
        <w:rPr>
          <w:sz w:val="24"/>
        </w:rPr>
      </w:pPr>
      <w:r>
        <w:rPr>
          <w:sz w:val="24"/>
        </w:rPr>
        <w:t>La capture d’une forteresse a un impact important sur la VN (négatif pour le perdant et positif pour le vainqueur) car elles sont situées sur des positions stratégiques. La position des forteresses est indiquée sur la carte du jeu. Chaque forteresse est représentée par un portrait dans la barre des unités.</w:t>
      </w:r>
    </w:p>
    <w:p w:rsidR="00F65A71" w:rsidRDefault="00F65A71">
      <w:pPr>
        <w:ind w:firstLine="705"/>
        <w:jc w:val="both"/>
        <w:rPr>
          <w:sz w:val="24"/>
        </w:rPr>
      </w:pPr>
    </w:p>
    <w:p w:rsidR="00F65A71" w:rsidRDefault="000C4FEE">
      <w:pPr>
        <w:ind w:firstLine="705"/>
        <w:jc w:val="both"/>
        <w:rPr>
          <w:sz w:val="24"/>
        </w:rPr>
      </w:pPr>
      <w:r>
        <w:rPr>
          <w:sz w:val="24"/>
        </w:rPr>
        <w:tab/>
      </w:r>
      <w:r>
        <w:rPr>
          <w:sz w:val="24"/>
        </w:rPr>
        <w:tab/>
      </w:r>
    </w:p>
    <w:p w:rsidR="00F65A71" w:rsidRDefault="000C4FEE">
      <w:pPr>
        <w:numPr>
          <w:ilvl w:val="1"/>
          <w:numId w:val="1"/>
        </w:numPr>
        <w:jc w:val="both"/>
        <w:rPr>
          <w:sz w:val="28"/>
        </w:rPr>
      </w:pPr>
      <w:r>
        <w:rPr>
          <w:sz w:val="28"/>
        </w:rPr>
        <w:t>Les Forteresses et leurs Effets</w:t>
      </w:r>
    </w:p>
    <w:p w:rsidR="00F65A71" w:rsidRDefault="00F65A71">
      <w:pPr>
        <w:jc w:val="both"/>
        <w:rPr>
          <w:sz w:val="24"/>
        </w:rPr>
      </w:pPr>
    </w:p>
    <w:p w:rsidR="00F65A71" w:rsidRDefault="000C4FEE">
      <w:pPr>
        <w:ind w:firstLine="705"/>
        <w:jc w:val="both"/>
        <w:rPr>
          <w:sz w:val="24"/>
        </w:rPr>
      </w:pPr>
      <w:r>
        <w:rPr>
          <w:sz w:val="24"/>
        </w:rPr>
        <w:t>Sur la carte, toutes les grandes villes et les villes mineures qui possèdent une forteresse sont représentées par un symbole de forteresse à côté de la ville.</w:t>
      </w:r>
    </w:p>
    <w:p w:rsidR="00F65A71" w:rsidRDefault="00F65A71">
      <w:pPr>
        <w:ind w:firstLine="705"/>
        <w:jc w:val="both"/>
        <w:rPr>
          <w:sz w:val="24"/>
        </w:rPr>
      </w:pPr>
    </w:p>
    <w:p w:rsidR="00F65A71" w:rsidRDefault="000C4FEE">
      <w:pPr>
        <w:ind w:firstLine="705"/>
        <w:jc w:val="both"/>
        <w:rPr>
          <w:sz w:val="24"/>
        </w:rPr>
      </w:pPr>
      <w:r>
        <w:rPr>
          <w:sz w:val="24"/>
        </w:rPr>
        <w:t>Quand une forteresse est prise ou détruite, elle n’est plu</w:t>
      </w:r>
      <w:r w:rsidR="006E7F45">
        <w:rPr>
          <w:sz w:val="24"/>
        </w:rPr>
        <w:t>s active et la ville où elle était</w:t>
      </w:r>
      <w:r>
        <w:rPr>
          <w:sz w:val="24"/>
        </w:rPr>
        <w:t xml:space="preserve"> établie est affichée comme une ville normale.</w:t>
      </w:r>
    </w:p>
    <w:p w:rsidR="00F65A71" w:rsidRDefault="00F65A71">
      <w:pPr>
        <w:ind w:firstLine="705"/>
        <w:jc w:val="both"/>
        <w:rPr>
          <w:sz w:val="24"/>
        </w:rPr>
      </w:pPr>
    </w:p>
    <w:p w:rsidR="00F65A71" w:rsidRDefault="000C4FEE">
      <w:pPr>
        <w:ind w:firstLine="705"/>
        <w:jc w:val="both"/>
        <w:rPr>
          <w:sz w:val="24"/>
        </w:rPr>
      </w:pPr>
      <w:r>
        <w:rPr>
          <w:sz w:val="24"/>
        </w:rPr>
        <w:t>Il y a 2 types de forteresse : les grandes forteresses (avec des valeurs de résistance pouvant être réduites) et les petites forteresses (avec un seul niveau de résistance). Une forteresse peut réduite ou éliminée suivant le cas.</w:t>
      </w:r>
    </w:p>
    <w:p w:rsidR="00F65A71" w:rsidRDefault="00F65A71">
      <w:pPr>
        <w:ind w:firstLine="705"/>
        <w:jc w:val="both"/>
        <w:rPr>
          <w:sz w:val="24"/>
        </w:rPr>
      </w:pPr>
    </w:p>
    <w:p w:rsidR="00F65A71" w:rsidRDefault="00F65A71">
      <w:pPr>
        <w:ind w:firstLine="705"/>
        <w:jc w:val="both"/>
        <w:rPr>
          <w:sz w:val="24"/>
        </w:rPr>
      </w:pPr>
    </w:p>
    <w:p w:rsidR="00F65A71" w:rsidRDefault="000C4FEE">
      <w:pPr>
        <w:numPr>
          <w:ilvl w:val="2"/>
          <w:numId w:val="1"/>
        </w:numPr>
        <w:jc w:val="both"/>
        <w:rPr>
          <w:b/>
          <w:sz w:val="24"/>
        </w:rPr>
      </w:pPr>
      <w:r>
        <w:rPr>
          <w:b/>
          <w:sz w:val="24"/>
        </w:rPr>
        <w:t>Les Garnisons des Forteresses</w:t>
      </w:r>
    </w:p>
    <w:p w:rsidR="00F65A71" w:rsidRDefault="00F65A71">
      <w:pPr>
        <w:jc w:val="both"/>
        <w:rPr>
          <w:sz w:val="24"/>
        </w:rPr>
      </w:pPr>
    </w:p>
    <w:p w:rsidR="00F65A71" w:rsidRDefault="006E7F45">
      <w:pPr>
        <w:ind w:firstLine="708"/>
        <w:jc w:val="both"/>
        <w:rPr>
          <w:sz w:val="24"/>
        </w:rPr>
      </w:pPr>
      <w:r>
        <w:rPr>
          <w:sz w:val="24"/>
        </w:rPr>
        <w:t>Certaines forteresses ont des corps en garnison. Ces</w:t>
      </w:r>
      <w:r w:rsidR="000C4FEE">
        <w:rPr>
          <w:sz w:val="24"/>
        </w:rPr>
        <w:t xml:space="preserve"> unité</w:t>
      </w:r>
      <w:r>
        <w:rPr>
          <w:sz w:val="24"/>
        </w:rPr>
        <w:t>s</w:t>
      </w:r>
      <w:r w:rsidR="000C4FEE">
        <w:rPr>
          <w:sz w:val="24"/>
        </w:rPr>
        <w:t xml:space="preserve"> </w:t>
      </w:r>
      <w:r w:rsidR="00C95795">
        <w:rPr>
          <w:sz w:val="24"/>
        </w:rPr>
        <w:t>sont</w:t>
      </w:r>
      <w:r w:rsidR="000C4FEE">
        <w:rPr>
          <w:sz w:val="24"/>
        </w:rPr>
        <w:t xml:space="preserve"> toujours </w:t>
      </w:r>
      <w:r w:rsidR="00C95795">
        <w:rPr>
          <w:sz w:val="24"/>
        </w:rPr>
        <w:t>placées</w:t>
      </w:r>
      <w:r w:rsidR="000C4FEE">
        <w:rPr>
          <w:sz w:val="24"/>
        </w:rPr>
        <w:t xml:space="preserve"> sous le portrait de la forteresse.</w:t>
      </w:r>
    </w:p>
    <w:p w:rsidR="00F65A71" w:rsidRDefault="00F65A71">
      <w:pPr>
        <w:ind w:firstLine="708"/>
        <w:jc w:val="both"/>
        <w:rPr>
          <w:sz w:val="24"/>
        </w:rPr>
      </w:pPr>
    </w:p>
    <w:p w:rsidR="00F65A71" w:rsidRDefault="000C4FEE">
      <w:pPr>
        <w:ind w:firstLine="708"/>
        <w:jc w:val="both"/>
        <w:rPr>
          <w:sz w:val="24"/>
        </w:rPr>
      </w:pPr>
      <w:r>
        <w:rPr>
          <w:sz w:val="24"/>
        </w:rPr>
        <w:t>Le</w:t>
      </w:r>
      <w:r w:rsidR="006E7F45">
        <w:rPr>
          <w:sz w:val="24"/>
        </w:rPr>
        <w:t>s</w:t>
      </w:r>
      <w:r>
        <w:rPr>
          <w:sz w:val="24"/>
        </w:rPr>
        <w:t xml:space="preserve"> corps en garnison ne peu</w:t>
      </w:r>
      <w:r w:rsidR="006E7F45">
        <w:rPr>
          <w:sz w:val="24"/>
        </w:rPr>
        <w:t>ven</w:t>
      </w:r>
      <w:r>
        <w:rPr>
          <w:sz w:val="24"/>
        </w:rPr>
        <w:t>t intervenir dans les combats</w:t>
      </w:r>
      <w:r w:rsidR="006E7F45">
        <w:rPr>
          <w:sz w:val="24"/>
        </w:rPr>
        <w:t>,</w:t>
      </w:r>
      <w:r>
        <w:rPr>
          <w:sz w:val="24"/>
        </w:rPr>
        <w:t xml:space="preserve"> excepté lors de l’assaut de la forteresse. Il</w:t>
      </w:r>
      <w:r w:rsidR="006E7F45">
        <w:rPr>
          <w:sz w:val="24"/>
        </w:rPr>
        <w:t>s</w:t>
      </w:r>
      <w:r>
        <w:rPr>
          <w:sz w:val="24"/>
        </w:rPr>
        <w:t xml:space="preserve"> ne participe</w:t>
      </w:r>
      <w:r w:rsidR="006E7F45">
        <w:rPr>
          <w:sz w:val="24"/>
        </w:rPr>
        <w:t>nt</w:t>
      </w:r>
      <w:r>
        <w:rPr>
          <w:sz w:val="24"/>
        </w:rPr>
        <w:t xml:space="preserve"> pas aux batailles extérieures et il</w:t>
      </w:r>
      <w:r w:rsidR="006E7F45">
        <w:rPr>
          <w:sz w:val="24"/>
        </w:rPr>
        <w:t>s</w:t>
      </w:r>
      <w:r>
        <w:rPr>
          <w:sz w:val="24"/>
        </w:rPr>
        <w:t xml:space="preserve"> ne peu</w:t>
      </w:r>
      <w:r w:rsidR="006E7F45">
        <w:rPr>
          <w:sz w:val="24"/>
        </w:rPr>
        <w:t>ven</w:t>
      </w:r>
      <w:r>
        <w:rPr>
          <w:sz w:val="24"/>
        </w:rPr>
        <w:t>t attaquer les unités assiégeantes.</w:t>
      </w:r>
    </w:p>
    <w:p w:rsidR="00F65A71" w:rsidRDefault="00F65A71">
      <w:pPr>
        <w:ind w:firstLine="708"/>
        <w:jc w:val="both"/>
        <w:rPr>
          <w:sz w:val="24"/>
        </w:rPr>
      </w:pPr>
    </w:p>
    <w:p w:rsidR="00F65A71" w:rsidRDefault="000C4FEE">
      <w:pPr>
        <w:ind w:firstLine="708"/>
        <w:jc w:val="both"/>
        <w:rPr>
          <w:sz w:val="24"/>
        </w:rPr>
      </w:pPr>
      <w:r>
        <w:rPr>
          <w:sz w:val="24"/>
          <w:u w:val="single"/>
        </w:rPr>
        <w:t>Exception :</w:t>
      </w:r>
      <w:r>
        <w:rPr>
          <w:sz w:val="24"/>
        </w:rPr>
        <w:t xml:space="preserve"> pour l’Allemagne, chaque corps en garnison peut quitter sa région ou être attaché à une armée allemande quand elle est activée.</w:t>
      </w:r>
    </w:p>
    <w:p w:rsidR="00F65A71" w:rsidRDefault="00F65A71">
      <w:pPr>
        <w:ind w:firstLine="708"/>
        <w:jc w:val="both"/>
        <w:rPr>
          <w:sz w:val="24"/>
        </w:rPr>
      </w:pPr>
    </w:p>
    <w:p w:rsidR="00F65A71" w:rsidRDefault="00F65A71">
      <w:pPr>
        <w:ind w:firstLine="708"/>
        <w:jc w:val="both"/>
        <w:rPr>
          <w:sz w:val="24"/>
        </w:rPr>
      </w:pPr>
    </w:p>
    <w:p w:rsidR="00F65A71" w:rsidRDefault="00F65A71">
      <w:pPr>
        <w:ind w:firstLine="708"/>
        <w:jc w:val="both"/>
        <w:rPr>
          <w:sz w:val="24"/>
        </w:rPr>
      </w:pPr>
    </w:p>
    <w:p w:rsidR="00F65A71" w:rsidRDefault="00F65A71">
      <w:pPr>
        <w:ind w:firstLine="708"/>
        <w:jc w:val="both"/>
        <w:rPr>
          <w:sz w:val="24"/>
        </w:rPr>
      </w:pPr>
    </w:p>
    <w:p w:rsidR="00F65A71" w:rsidRDefault="00F65A71">
      <w:pPr>
        <w:ind w:firstLine="708"/>
        <w:jc w:val="both"/>
        <w:rPr>
          <w:sz w:val="24"/>
        </w:rPr>
      </w:pPr>
    </w:p>
    <w:p w:rsidR="00F65A71" w:rsidRDefault="000C4FEE">
      <w:pPr>
        <w:numPr>
          <w:ilvl w:val="2"/>
          <w:numId w:val="1"/>
        </w:numPr>
        <w:jc w:val="both"/>
        <w:rPr>
          <w:b/>
          <w:sz w:val="24"/>
        </w:rPr>
      </w:pPr>
      <w:r>
        <w:rPr>
          <w:b/>
          <w:sz w:val="24"/>
        </w:rPr>
        <w:lastRenderedPageBreak/>
        <w:t>Effets des Forteresses</w:t>
      </w:r>
    </w:p>
    <w:p w:rsidR="00F65A71" w:rsidRDefault="00F65A71">
      <w:pPr>
        <w:jc w:val="both"/>
        <w:rPr>
          <w:sz w:val="24"/>
        </w:rPr>
      </w:pPr>
    </w:p>
    <w:p w:rsidR="00F65A71" w:rsidRDefault="000C4FEE">
      <w:pPr>
        <w:ind w:firstLine="708"/>
        <w:jc w:val="both"/>
        <w:rPr>
          <w:sz w:val="24"/>
        </w:rPr>
      </w:pPr>
      <w:r>
        <w:rPr>
          <w:sz w:val="24"/>
        </w:rPr>
        <w:t>Une forteresse a une ZOC autour de sa zone d’implantation tant qu’elle n’est pas assiégée. Une forteresse non assiégée peut ravitailler 1 corps dans sa région même si il est isolé.</w:t>
      </w:r>
    </w:p>
    <w:p w:rsidR="00F65A71" w:rsidRDefault="000C4FEE">
      <w:pPr>
        <w:ind w:firstLine="708"/>
        <w:jc w:val="both"/>
        <w:rPr>
          <w:sz w:val="24"/>
        </w:rPr>
      </w:pPr>
      <w:r>
        <w:rPr>
          <w:sz w:val="24"/>
          <w:u w:val="single"/>
        </w:rPr>
        <w:t>Interception et Forteresse :</w:t>
      </w:r>
      <w:r>
        <w:rPr>
          <w:sz w:val="24"/>
        </w:rPr>
        <w:t xml:space="preserve"> une interception ne peut se faire dans une région contenant une forteresse alliée ou ennemie (la région n’est pas vide).</w:t>
      </w:r>
    </w:p>
    <w:p w:rsidR="00F65A71" w:rsidRDefault="00F65A71">
      <w:pPr>
        <w:ind w:firstLine="708"/>
        <w:jc w:val="both"/>
        <w:rPr>
          <w:sz w:val="24"/>
        </w:rPr>
      </w:pPr>
    </w:p>
    <w:p w:rsidR="00F65A71" w:rsidRDefault="000C4FEE">
      <w:pPr>
        <w:ind w:firstLine="708"/>
        <w:jc w:val="both"/>
        <w:rPr>
          <w:sz w:val="24"/>
        </w:rPr>
      </w:pPr>
      <w:r>
        <w:rPr>
          <w:sz w:val="24"/>
          <w:u w:val="single"/>
        </w:rPr>
        <w:t>Cavalerie et Forteresse :</w:t>
      </w:r>
      <w:r>
        <w:rPr>
          <w:sz w:val="24"/>
        </w:rPr>
        <w:t xml:space="preserve"> une unité de cavalerie ne peut donner l’assaut à une forteresse.</w:t>
      </w:r>
    </w:p>
    <w:p w:rsidR="00F65A71" w:rsidRDefault="00F65A71">
      <w:pPr>
        <w:ind w:firstLine="708"/>
        <w:jc w:val="both"/>
        <w:rPr>
          <w:sz w:val="24"/>
        </w:rPr>
      </w:pPr>
    </w:p>
    <w:p w:rsidR="00F65A71" w:rsidRDefault="00F65A71">
      <w:pPr>
        <w:ind w:firstLine="708"/>
        <w:jc w:val="both"/>
        <w:rPr>
          <w:sz w:val="24"/>
        </w:rPr>
      </w:pPr>
    </w:p>
    <w:p w:rsidR="00F65A71" w:rsidRDefault="000C4FEE">
      <w:pPr>
        <w:numPr>
          <w:ilvl w:val="2"/>
          <w:numId w:val="1"/>
        </w:numPr>
        <w:jc w:val="both"/>
        <w:rPr>
          <w:b/>
          <w:sz w:val="24"/>
        </w:rPr>
      </w:pPr>
      <w:r>
        <w:rPr>
          <w:b/>
          <w:sz w:val="24"/>
        </w:rPr>
        <w:t>La Bataille dans l’Environnement de la Forteresse</w:t>
      </w:r>
    </w:p>
    <w:p w:rsidR="00F65A71" w:rsidRDefault="00F65A71">
      <w:pPr>
        <w:jc w:val="both"/>
        <w:rPr>
          <w:sz w:val="24"/>
        </w:rPr>
      </w:pPr>
    </w:p>
    <w:p w:rsidR="00F65A71" w:rsidRDefault="000C4FEE">
      <w:pPr>
        <w:ind w:firstLine="708"/>
        <w:jc w:val="both"/>
        <w:rPr>
          <w:sz w:val="24"/>
        </w:rPr>
      </w:pPr>
      <w:r>
        <w:rPr>
          <w:sz w:val="24"/>
        </w:rPr>
        <w:t>Quand une région contenant une forteresse est attaquée, une bataille est d’abord engagée dans les alentours à l’extérieur de la forteresse.</w:t>
      </w:r>
    </w:p>
    <w:p w:rsidR="00F65A71" w:rsidRDefault="00F65A71">
      <w:pPr>
        <w:ind w:firstLine="708"/>
        <w:jc w:val="both"/>
        <w:rPr>
          <w:sz w:val="24"/>
        </w:rPr>
      </w:pPr>
    </w:p>
    <w:p w:rsidR="00F65A71" w:rsidRDefault="000C4FEE">
      <w:pPr>
        <w:ind w:firstLine="708"/>
        <w:jc w:val="both"/>
        <w:rPr>
          <w:sz w:val="24"/>
        </w:rPr>
      </w:pPr>
      <w:r>
        <w:rPr>
          <w:sz w:val="24"/>
        </w:rPr>
        <w:t>Les unités en défense (s’il y en a) doivent accepter le combat. La forteresse n’est pas directement attaquée. Mais elle peut porter assistance au défenseur.</w:t>
      </w:r>
    </w:p>
    <w:p w:rsidR="00F65A71" w:rsidRDefault="00F65A71">
      <w:pPr>
        <w:ind w:firstLine="708"/>
        <w:jc w:val="both"/>
        <w:rPr>
          <w:sz w:val="24"/>
        </w:rPr>
      </w:pPr>
    </w:p>
    <w:p w:rsidR="00F65A71" w:rsidRDefault="000C4FEE">
      <w:pPr>
        <w:numPr>
          <w:ilvl w:val="0"/>
          <w:numId w:val="2"/>
        </w:numPr>
        <w:tabs>
          <w:tab w:val="clear" w:pos="360"/>
          <w:tab w:val="num" w:pos="1068"/>
        </w:tabs>
        <w:ind w:left="1068"/>
        <w:jc w:val="both"/>
        <w:rPr>
          <w:sz w:val="24"/>
        </w:rPr>
      </w:pPr>
      <w:r>
        <w:rPr>
          <w:sz w:val="24"/>
        </w:rPr>
        <w:t>La forteresse est utilisée comme unité d’artillerie avec une valeur de 2 en 1914 (peu importe sa valeur).</w:t>
      </w:r>
    </w:p>
    <w:p w:rsidR="00F65A71" w:rsidRDefault="00F65A71">
      <w:pPr>
        <w:ind w:left="708"/>
        <w:jc w:val="both"/>
        <w:rPr>
          <w:sz w:val="24"/>
        </w:rPr>
      </w:pPr>
    </w:p>
    <w:p w:rsidR="00F65A71" w:rsidRDefault="000C4FEE">
      <w:pPr>
        <w:numPr>
          <w:ilvl w:val="0"/>
          <w:numId w:val="2"/>
        </w:numPr>
        <w:tabs>
          <w:tab w:val="clear" w:pos="360"/>
          <w:tab w:val="num" w:pos="1068"/>
        </w:tabs>
        <w:ind w:left="1068"/>
        <w:jc w:val="both"/>
        <w:rPr>
          <w:sz w:val="24"/>
        </w:rPr>
      </w:pPr>
      <w:r>
        <w:rPr>
          <w:sz w:val="24"/>
        </w:rPr>
        <w:t>La forteresse peut tirer 3 fois sans consommer de MUN et en consommant 1 à partie du 4</w:t>
      </w:r>
      <w:r>
        <w:rPr>
          <w:sz w:val="24"/>
          <w:vertAlign w:val="superscript"/>
        </w:rPr>
        <w:t>ième</w:t>
      </w:r>
      <w:r>
        <w:rPr>
          <w:sz w:val="24"/>
        </w:rPr>
        <w:t xml:space="preserve"> tour.</w:t>
      </w:r>
    </w:p>
    <w:p w:rsidR="00F65A71" w:rsidRDefault="00F65A71">
      <w:pPr>
        <w:jc w:val="both"/>
        <w:rPr>
          <w:sz w:val="24"/>
        </w:rPr>
      </w:pPr>
    </w:p>
    <w:p w:rsidR="00F65A71" w:rsidRDefault="000C4FEE">
      <w:pPr>
        <w:ind w:left="708"/>
        <w:jc w:val="both"/>
        <w:rPr>
          <w:sz w:val="24"/>
        </w:rPr>
      </w:pPr>
      <w:r>
        <w:rPr>
          <w:sz w:val="24"/>
          <w:u w:val="single"/>
        </w:rPr>
        <w:t>Exception :</w:t>
      </w:r>
      <w:r>
        <w:rPr>
          <w:sz w:val="24"/>
        </w:rPr>
        <w:t xml:space="preserve"> les forteresses serbes et belges tirent un nombre de fois illimité sans consommer de MUN.</w:t>
      </w:r>
    </w:p>
    <w:p w:rsidR="00F65A71" w:rsidRDefault="00F65A71">
      <w:pPr>
        <w:ind w:left="708"/>
        <w:jc w:val="both"/>
        <w:rPr>
          <w:sz w:val="24"/>
        </w:rPr>
      </w:pPr>
    </w:p>
    <w:p w:rsidR="00F65A71" w:rsidRDefault="000C4FEE">
      <w:pPr>
        <w:numPr>
          <w:ilvl w:val="0"/>
          <w:numId w:val="3"/>
        </w:numPr>
        <w:tabs>
          <w:tab w:val="clear" w:pos="360"/>
          <w:tab w:val="num" w:pos="1068"/>
        </w:tabs>
        <w:ind w:left="1068"/>
        <w:jc w:val="both"/>
        <w:rPr>
          <w:sz w:val="24"/>
        </w:rPr>
      </w:pPr>
      <w:r>
        <w:rPr>
          <w:sz w:val="24"/>
        </w:rPr>
        <w:t xml:space="preserve">La forteresse apporte un bonus de 1 en défense à l’unité engagée si le type de terrain est </w:t>
      </w:r>
      <w:proofErr w:type="gramStart"/>
      <w:r>
        <w:rPr>
          <w:sz w:val="24"/>
        </w:rPr>
        <w:t>plaine</w:t>
      </w:r>
      <w:proofErr w:type="gramEnd"/>
      <w:r>
        <w:rPr>
          <w:sz w:val="24"/>
        </w:rPr>
        <w:t xml:space="preserve"> et </w:t>
      </w:r>
      <w:r w:rsidR="00543525">
        <w:rPr>
          <w:sz w:val="24"/>
        </w:rPr>
        <w:t>quel que soient la taille de la forteresse et son niveau</w:t>
      </w:r>
      <w:r>
        <w:rPr>
          <w:sz w:val="24"/>
        </w:rPr>
        <w:t xml:space="preserve"> de réduction.</w:t>
      </w:r>
      <w:bookmarkStart w:id="0" w:name="_GoBack"/>
      <w:bookmarkEnd w:id="0"/>
    </w:p>
    <w:p w:rsidR="00F65A71" w:rsidRDefault="00F65A71">
      <w:pPr>
        <w:jc w:val="both"/>
        <w:rPr>
          <w:sz w:val="24"/>
        </w:rPr>
      </w:pPr>
    </w:p>
    <w:p w:rsidR="00F65A71" w:rsidRDefault="000C4FEE">
      <w:pPr>
        <w:numPr>
          <w:ilvl w:val="0"/>
          <w:numId w:val="4"/>
        </w:numPr>
        <w:tabs>
          <w:tab w:val="clear" w:pos="360"/>
          <w:tab w:val="num" w:pos="1068"/>
        </w:tabs>
        <w:ind w:left="1068"/>
        <w:jc w:val="both"/>
        <w:rPr>
          <w:sz w:val="24"/>
        </w:rPr>
      </w:pPr>
      <w:r>
        <w:rPr>
          <w:sz w:val="24"/>
        </w:rPr>
        <w:t>Allemagne, Autriche/Hongrie : le corps dans la forteresse peut venir en renfort pendant la bataille et retourne dans la forteresse après la bataille.</w:t>
      </w:r>
    </w:p>
    <w:p w:rsidR="00F65A71" w:rsidRDefault="00F65A71">
      <w:pPr>
        <w:jc w:val="both"/>
        <w:rPr>
          <w:sz w:val="24"/>
        </w:rPr>
      </w:pPr>
    </w:p>
    <w:p w:rsidR="00F65A71" w:rsidRDefault="000C4FEE">
      <w:pPr>
        <w:numPr>
          <w:ilvl w:val="0"/>
          <w:numId w:val="5"/>
        </w:numPr>
        <w:tabs>
          <w:tab w:val="clear" w:pos="360"/>
          <w:tab w:val="num" w:pos="1068"/>
        </w:tabs>
        <w:ind w:left="1068"/>
        <w:jc w:val="both"/>
        <w:rPr>
          <w:sz w:val="24"/>
        </w:rPr>
      </w:pPr>
      <w:r>
        <w:rPr>
          <w:sz w:val="24"/>
        </w:rPr>
        <w:t>France, Russie : les unités en garnisons ne peuvent en sortir. Une action politique doit être menée pour les débloquer (pendant l’interphase, en privilégiant la fin de 1914).</w:t>
      </w:r>
    </w:p>
    <w:p w:rsidR="00F65A71" w:rsidRDefault="00F65A71">
      <w:pPr>
        <w:jc w:val="both"/>
        <w:rPr>
          <w:sz w:val="24"/>
        </w:rPr>
      </w:pPr>
    </w:p>
    <w:p w:rsidR="00F65A71" w:rsidRDefault="000C4FEE">
      <w:pPr>
        <w:numPr>
          <w:ilvl w:val="0"/>
          <w:numId w:val="6"/>
        </w:numPr>
        <w:tabs>
          <w:tab w:val="clear" w:pos="360"/>
          <w:tab w:val="num" w:pos="1068"/>
        </w:tabs>
        <w:ind w:left="1068"/>
        <w:jc w:val="both"/>
        <w:rPr>
          <w:sz w:val="24"/>
        </w:rPr>
      </w:pPr>
      <w:r>
        <w:rPr>
          <w:sz w:val="24"/>
        </w:rPr>
        <w:t xml:space="preserve">Dans l’éventualité </w:t>
      </w:r>
      <w:r w:rsidR="006E7F45">
        <w:rPr>
          <w:sz w:val="24"/>
        </w:rPr>
        <w:t>d’une</w:t>
      </w:r>
      <w:r>
        <w:rPr>
          <w:sz w:val="24"/>
        </w:rPr>
        <w:t xml:space="preserve"> défaite, l’attaquant peut immédiatement assiéger la forteresse, la bombarder ou la prendre d’assaut.</w:t>
      </w:r>
    </w:p>
    <w:p w:rsidR="00F65A71" w:rsidRDefault="00F65A71">
      <w:pPr>
        <w:jc w:val="both"/>
        <w:rPr>
          <w:sz w:val="24"/>
        </w:rPr>
      </w:pPr>
    </w:p>
    <w:p w:rsidR="00F65A71" w:rsidRDefault="000C4FEE">
      <w:pPr>
        <w:numPr>
          <w:ilvl w:val="0"/>
          <w:numId w:val="7"/>
        </w:numPr>
        <w:tabs>
          <w:tab w:val="clear" w:pos="360"/>
          <w:tab w:val="num" w:pos="1068"/>
        </w:tabs>
        <w:ind w:left="1068"/>
        <w:jc w:val="both"/>
        <w:rPr>
          <w:sz w:val="24"/>
        </w:rPr>
      </w:pPr>
      <w:r>
        <w:rPr>
          <w:sz w:val="24"/>
        </w:rPr>
        <w:t>Dans le cas d’une victoire, l’attaquant peut assiéger la forteresse et immédiatement lancer un assaut. Les unités désorganisées redeviennent aptes au combat et peuvent participer à l’assaut.</w:t>
      </w:r>
    </w:p>
    <w:p w:rsidR="00F65A71" w:rsidRDefault="00F65A71">
      <w:pPr>
        <w:jc w:val="both"/>
        <w:rPr>
          <w:sz w:val="24"/>
        </w:rPr>
      </w:pPr>
    </w:p>
    <w:p w:rsidR="00F65A71" w:rsidRDefault="00F65A71">
      <w:pPr>
        <w:ind w:left="708"/>
        <w:jc w:val="both"/>
        <w:rPr>
          <w:sz w:val="24"/>
        </w:rPr>
      </w:pPr>
    </w:p>
    <w:p w:rsidR="00F65A71" w:rsidRDefault="00F65A71">
      <w:pPr>
        <w:ind w:left="708"/>
        <w:jc w:val="both"/>
        <w:rPr>
          <w:sz w:val="24"/>
        </w:rPr>
      </w:pPr>
    </w:p>
    <w:p w:rsidR="00F65A71" w:rsidRDefault="00F65A71">
      <w:pPr>
        <w:ind w:left="708"/>
        <w:jc w:val="both"/>
        <w:rPr>
          <w:sz w:val="24"/>
        </w:rPr>
      </w:pPr>
    </w:p>
    <w:p w:rsidR="00F65A71" w:rsidRDefault="00F65A71">
      <w:pPr>
        <w:ind w:left="708"/>
        <w:jc w:val="both"/>
        <w:rPr>
          <w:sz w:val="24"/>
        </w:rPr>
      </w:pPr>
    </w:p>
    <w:p w:rsidR="00F65A71" w:rsidRDefault="00C95795">
      <w:pPr>
        <w:ind w:left="708"/>
        <w:jc w:val="both"/>
        <w:rPr>
          <w:sz w:val="24"/>
        </w:rPr>
      </w:pPr>
      <w:r>
        <w:rPr>
          <w:noProof/>
          <w:sz w:val="24"/>
        </w:rPr>
        <w:drawing>
          <wp:anchor distT="0" distB="0" distL="114300" distR="114300" simplePos="0" relativeHeight="251657216" behindDoc="0" locked="0" layoutInCell="0" allowOverlap="1">
            <wp:simplePos x="0" y="0"/>
            <wp:positionH relativeFrom="column">
              <wp:posOffset>14605</wp:posOffset>
            </wp:positionH>
            <wp:positionV relativeFrom="paragraph">
              <wp:posOffset>14605</wp:posOffset>
            </wp:positionV>
            <wp:extent cx="5852160" cy="5303520"/>
            <wp:effectExtent l="0" t="0" r="0" b="0"/>
            <wp:wrapNone/>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852160" cy="5303520"/>
                    </a:xfrm>
                    <a:prstGeom prst="rect">
                      <a:avLst/>
                    </a:prstGeom>
                    <a:noFill/>
                  </pic:spPr>
                </pic:pic>
              </a:graphicData>
            </a:graphic>
            <wp14:sizeRelH relativeFrom="page">
              <wp14:pctWidth>0</wp14:pctWidth>
            </wp14:sizeRelH>
            <wp14:sizeRelV relativeFrom="page">
              <wp14:pctHeight>0</wp14:pctHeight>
            </wp14:sizeRelV>
          </wp:anchor>
        </w:drawing>
      </w:r>
    </w:p>
    <w:p w:rsidR="00F65A71" w:rsidRDefault="00F65A71">
      <w:pPr>
        <w:ind w:left="708"/>
        <w:jc w:val="both"/>
        <w:rPr>
          <w:sz w:val="24"/>
        </w:rPr>
      </w:pPr>
    </w:p>
    <w:p w:rsidR="00F65A71" w:rsidRDefault="00F65A71">
      <w:pPr>
        <w:ind w:left="708"/>
        <w:jc w:val="both"/>
        <w:rPr>
          <w:sz w:val="24"/>
        </w:rPr>
      </w:pPr>
    </w:p>
    <w:p w:rsidR="00F65A71" w:rsidRDefault="00F65A71">
      <w:pPr>
        <w:ind w:left="708"/>
        <w:jc w:val="both"/>
        <w:rPr>
          <w:sz w:val="24"/>
        </w:rPr>
      </w:pPr>
    </w:p>
    <w:p w:rsidR="00F65A71" w:rsidRDefault="00F65A71">
      <w:pPr>
        <w:ind w:left="708"/>
        <w:jc w:val="both"/>
        <w:rPr>
          <w:sz w:val="24"/>
        </w:rPr>
      </w:pPr>
    </w:p>
    <w:p w:rsidR="00F65A71" w:rsidRDefault="00F65A71">
      <w:pPr>
        <w:ind w:left="708"/>
        <w:jc w:val="both"/>
        <w:rPr>
          <w:sz w:val="24"/>
        </w:rPr>
      </w:pPr>
    </w:p>
    <w:p w:rsidR="00F65A71" w:rsidRDefault="00F65A71">
      <w:pPr>
        <w:ind w:left="708"/>
        <w:jc w:val="both"/>
        <w:rPr>
          <w:sz w:val="24"/>
        </w:rPr>
      </w:pPr>
    </w:p>
    <w:p w:rsidR="00F65A71" w:rsidRDefault="00F65A71">
      <w:pPr>
        <w:ind w:left="708"/>
        <w:jc w:val="both"/>
        <w:rPr>
          <w:sz w:val="24"/>
        </w:rPr>
      </w:pPr>
    </w:p>
    <w:p w:rsidR="00F65A71" w:rsidRDefault="00F65A71">
      <w:pPr>
        <w:ind w:left="708"/>
        <w:jc w:val="both"/>
        <w:rPr>
          <w:sz w:val="24"/>
        </w:rPr>
      </w:pPr>
    </w:p>
    <w:p w:rsidR="00F65A71" w:rsidRDefault="00F65A71">
      <w:pPr>
        <w:ind w:left="708"/>
        <w:jc w:val="both"/>
        <w:rPr>
          <w:sz w:val="24"/>
        </w:rPr>
      </w:pPr>
    </w:p>
    <w:p w:rsidR="00F65A71" w:rsidRDefault="00F65A71">
      <w:pPr>
        <w:ind w:left="708"/>
        <w:jc w:val="both"/>
        <w:rPr>
          <w:sz w:val="24"/>
        </w:rPr>
      </w:pPr>
    </w:p>
    <w:p w:rsidR="00F65A71" w:rsidRDefault="00F65A71">
      <w:pPr>
        <w:ind w:left="708"/>
        <w:jc w:val="both"/>
        <w:rPr>
          <w:sz w:val="24"/>
        </w:rPr>
      </w:pPr>
    </w:p>
    <w:p w:rsidR="00F65A71" w:rsidRDefault="00F65A71">
      <w:pPr>
        <w:ind w:left="708"/>
        <w:jc w:val="both"/>
        <w:rPr>
          <w:sz w:val="24"/>
        </w:rPr>
      </w:pPr>
    </w:p>
    <w:p w:rsidR="00F65A71" w:rsidRDefault="00F65A71">
      <w:pPr>
        <w:ind w:left="708"/>
        <w:jc w:val="both"/>
        <w:rPr>
          <w:sz w:val="24"/>
        </w:rPr>
      </w:pPr>
    </w:p>
    <w:p w:rsidR="00F65A71" w:rsidRDefault="00F65A71">
      <w:pPr>
        <w:ind w:left="708"/>
        <w:jc w:val="both"/>
        <w:rPr>
          <w:sz w:val="24"/>
        </w:rPr>
      </w:pPr>
    </w:p>
    <w:p w:rsidR="00F65A71" w:rsidRDefault="00F65A71">
      <w:pPr>
        <w:ind w:left="708"/>
        <w:jc w:val="both"/>
        <w:rPr>
          <w:sz w:val="24"/>
        </w:rPr>
      </w:pPr>
    </w:p>
    <w:p w:rsidR="00F65A71" w:rsidRDefault="00F65A71">
      <w:pPr>
        <w:ind w:left="708"/>
        <w:jc w:val="both"/>
        <w:rPr>
          <w:sz w:val="24"/>
        </w:rPr>
      </w:pPr>
    </w:p>
    <w:p w:rsidR="00F65A71" w:rsidRDefault="00F65A71">
      <w:pPr>
        <w:ind w:left="708"/>
        <w:jc w:val="both"/>
        <w:rPr>
          <w:sz w:val="24"/>
        </w:rPr>
      </w:pPr>
    </w:p>
    <w:p w:rsidR="00F65A71" w:rsidRDefault="00F65A71">
      <w:pPr>
        <w:ind w:left="708"/>
        <w:jc w:val="both"/>
        <w:rPr>
          <w:sz w:val="24"/>
        </w:rPr>
      </w:pPr>
    </w:p>
    <w:p w:rsidR="00F65A71" w:rsidRDefault="00F65A71">
      <w:pPr>
        <w:ind w:left="708"/>
        <w:jc w:val="both"/>
        <w:rPr>
          <w:sz w:val="24"/>
        </w:rPr>
      </w:pPr>
    </w:p>
    <w:p w:rsidR="00F65A71" w:rsidRDefault="00F65A71">
      <w:pPr>
        <w:ind w:left="708"/>
        <w:jc w:val="both"/>
        <w:rPr>
          <w:sz w:val="24"/>
        </w:rPr>
      </w:pPr>
    </w:p>
    <w:p w:rsidR="00F65A71" w:rsidRDefault="00F65A71">
      <w:pPr>
        <w:ind w:left="708"/>
        <w:jc w:val="both"/>
        <w:rPr>
          <w:sz w:val="24"/>
        </w:rPr>
      </w:pPr>
    </w:p>
    <w:p w:rsidR="00F65A71" w:rsidRDefault="00F65A71">
      <w:pPr>
        <w:ind w:left="708"/>
        <w:jc w:val="both"/>
        <w:rPr>
          <w:sz w:val="24"/>
        </w:rPr>
      </w:pPr>
    </w:p>
    <w:p w:rsidR="00F65A71" w:rsidRDefault="00F65A71">
      <w:pPr>
        <w:ind w:left="708"/>
        <w:jc w:val="both"/>
        <w:rPr>
          <w:sz w:val="24"/>
        </w:rPr>
      </w:pPr>
    </w:p>
    <w:p w:rsidR="00F65A71" w:rsidRDefault="00F65A71">
      <w:pPr>
        <w:ind w:left="708"/>
        <w:jc w:val="both"/>
        <w:rPr>
          <w:sz w:val="24"/>
        </w:rPr>
      </w:pPr>
    </w:p>
    <w:p w:rsidR="00F65A71" w:rsidRDefault="00F65A71">
      <w:pPr>
        <w:ind w:left="708"/>
        <w:jc w:val="both"/>
        <w:rPr>
          <w:sz w:val="24"/>
        </w:rPr>
      </w:pPr>
    </w:p>
    <w:p w:rsidR="00F65A71" w:rsidRDefault="00F65A71">
      <w:pPr>
        <w:ind w:left="708"/>
        <w:jc w:val="both"/>
        <w:rPr>
          <w:sz w:val="24"/>
        </w:rPr>
      </w:pPr>
    </w:p>
    <w:p w:rsidR="00F65A71" w:rsidRDefault="00F65A71">
      <w:pPr>
        <w:ind w:left="708"/>
        <w:jc w:val="both"/>
        <w:rPr>
          <w:sz w:val="24"/>
        </w:rPr>
      </w:pPr>
    </w:p>
    <w:p w:rsidR="00F65A71" w:rsidRDefault="00F65A71">
      <w:pPr>
        <w:ind w:left="708"/>
        <w:jc w:val="both"/>
        <w:rPr>
          <w:sz w:val="24"/>
        </w:rPr>
      </w:pPr>
    </w:p>
    <w:p w:rsidR="00F65A71" w:rsidRDefault="00F65A71">
      <w:pPr>
        <w:ind w:left="708"/>
        <w:jc w:val="both"/>
        <w:rPr>
          <w:sz w:val="24"/>
        </w:rPr>
      </w:pPr>
    </w:p>
    <w:p w:rsidR="00F65A71" w:rsidRDefault="00F65A71">
      <w:pPr>
        <w:ind w:left="708"/>
        <w:jc w:val="both"/>
        <w:rPr>
          <w:sz w:val="24"/>
        </w:rPr>
      </w:pPr>
    </w:p>
    <w:p w:rsidR="00F65A71" w:rsidRDefault="00F65A71">
      <w:pPr>
        <w:ind w:left="708"/>
        <w:jc w:val="both"/>
        <w:rPr>
          <w:sz w:val="24"/>
        </w:rPr>
      </w:pPr>
    </w:p>
    <w:p w:rsidR="00F65A71" w:rsidRDefault="00F65A71">
      <w:pPr>
        <w:ind w:left="708"/>
        <w:jc w:val="both"/>
        <w:rPr>
          <w:sz w:val="24"/>
        </w:rPr>
      </w:pPr>
    </w:p>
    <w:p w:rsidR="00F65A71" w:rsidRDefault="000C4FEE">
      <w:pPr>
        <w:numPr>
          <w:ilvl w:val="2"/>
          <w:numId w:val="1"/>
        </w:numPr>
        <w:jc w:val="both"/>
        <w:rPr>
          <w:b/>
          <w:sz w:val="24"/>
        </w:rPr>
      </w:pPr>
      <w:r>
        <w:rPr>
          <w:b/>
          <w:sz w:val="24"/>
        </w:rPr>
        <w:t>Bataille pour Libérer une Forteresse Assiégée</w:t>
      </w:r>
    </w:p>
    <w:p w:rsidR="00F65A71" w:rsidRDefault="00F65A71">
      <w:pPr>
        <w:jc w:val="both"/>
        <w:rPr>
          <w:sz w:val="24"/>
        </w:rPr>
      </w:pPr>
    </w:p>
    <w:p w:rsidR="00F65A71" w:rsidRDefault="000C4FEE">
      <w:pPr>
        <w:ind w:firstLine="708"/>
        <w:jc w:val="both"/>
        <w:rPr>
          <w:sz w:val="24"/>
        </w:rPr>
      </w:pPr>
      <w:r>
        <w:rPr>
          <w:sz w:val="24"/>
        </w:rPr>
        <w:t>Si une bataille est engagée pour briser le siège, la forteresse peut être utilisée comme unité d’artillerie pendant 3 tours sans consommer de MUN. Elle ne peut plus faire feu à partir du 4</w:t>
      </w:r>
      <w:r>
        <w:rPr>
          <w:sz w:val="24"/>
          <w:vertAlign w:val="superscript"/>
        </w:rPr>
        <w:t>ième</w:t>
      </w:r>
      <w:r>
        <w:rPr>
          <w:sz w:val="24"/>
        </w:rPr>
        <w:t xml:space="preserve"> tour.</w:t>
      </w:r>
    </w:p>
    <w:p w:rsidR="00F65A71" w:rsidRDefault="00F65A71">
      <w:pPr>
        <w:ind w:firstLine="708"/>
        <w:jc w:val="both"/>
        <w:rPr>
          <w:sz w:val="24"/>
        </w:rPr>
      </w:pPr>
    </w:p>
    <w:p w:rsidR="00F65A71" w:rsidRDefault="000C4FEE">
      <w:pPr>
        <w:ind w:firstLine="708"/>
        <w:jc w:val="both"/>
        <w:rPr>
          <w:sz w:val="24"/>
        </w:rPr>
      </w:pPr>
      <w:r>
        <w:rPr>
          <w:sz w:val="24"/>
        </w:rPr>
        <w:t xml:space="preserve">Aucun corps </w:t>
      </w:r>
      <w:r w:rsidR="006E7F45">
        <w:rPr>
          <w:sz w:val="24"/>
        </w:rPr>
        <w:t>situé</w:t>
      </w:r>
      <w:r>
        <w:rPr>
          <w:sz w:val="24"/>
        </w:rPr>
        <w:t xml:space="preserve"> dans la forteresse ne peut participer au combat.</w:t>
      </w:r>
    </w:p>
    <w:p w:rsidR="00F65A71" w:rsidRDefault="00F65A71">
      <w:pPr>
        <w:ind w:firstLine="708"/>
        <w:jc w:val="both"/>
        <w:rPr>
          <w:sz w:val="24"/>
        </w:rPr>
      </w:pPr>
    </w:p>
    <w:p w:rsidR="00F65A71" w:rsidRDefault="00F65A71">
      <w:pPr>
        <w:ind w:firstLine="708"/>
        <w:jc w:val="both"/>
        <w:rPr>
          <w:sz w:val="24"/>
        </w:rPr>
      </w:pPr>
    </w:p>
    <w:p w:rsidR="00F65A71" w:rsidRDefault="000C4FEE">
      <w:pPr>
        <w:numPr>
          <w:ilvl w:val="2"/>
          <w:numId w:val="1"/>
        </w:numPr>
        <w:jc w:val="both"/>
        <w:rPr>
          <w:b/>
          <w:sz w:val="24"/>
        </w:rPr>
      </w:pPr>
      <w:r>
        <w:rPr>
          <w:b/>
          <w:sz w:val="24"/>
        </w:rPr>
        <w:t>Effets d’une Capture d’une Forteresse sur la VN</w:t>
      </w:r>
    </w:p>
    <w:p w:rsidR="00F65A71" w:rsidRDefault="00F65A71">
      <w:pPr>
        <w:jc w:val="both"/>
        <w:rPr>
          <w:sz w:val="24"/>
        </w:rPr>
      </w:pPr>
    </w:p>
    <w:p w:rsidR="00F65A71" w:rsidRDefault="000C4FEE">
      <w:pPr>
        <w:numPr>
          <w:ilvl w:val="0"/>
          <w:numId w:val="9"/>
        </w:numPr>
        <w:tabs>
          <w:tab w:val="clear" w:pos="360"/>
          <w:tab w:val="num" w:pos="1068"/>
        </w:tabs>
        <w:ind w:left="1068"/>
        <w:jc w:val="both"/>
        <w:rPr>
          <w:sz w:val="24"/>
        </w:rPr>
      </w:pPr>
      <w:r>
        <w:rPr>
          <w:sz w:val="24"/>
        </w:rPr>
        <w:t xml:space="preserve">La perte d’une forteresse amène </w:t>
      </w:r>
      <w:r w:rsidR="006E7F45">
        <w:rPr>
          <w:sz w:val="24"/>
        </w:rPr>
        <w:t>une perte de 1 sur la VN +</w:t>
      </w:r>
      <w:r>
        <w:rPr>
          <w:sz w:val="24"/>
        </w:rPr>
        <w:t xml:space="preserve"> la valeur de VN de la ville (si elle en a</w:t>
      </w:r>
      <w:r w:rsidR="006E7F45">
        <w:rPr>
          <w:sz w:val="24"/>
        </w:rPr>
        <w:t xml:space="preserve"> une</w:t>
      </w:r>
      <w:r>
        <w:rPr>
          <w:sz w:val="24"/>
        </w:rPr>
        <w:t>).</w:t>
      </w:r>
    </w:p>
    <w:p w:rsidR="00F65A71" w:rsidRDefault="00F65A71">
      <w:pPr>
        <w:jc w:val="both"/>
        <w:rPr>
          <w:sz w:val="24"/>
        </w:rPr>
      </w:pPr>
    </w:p>
    <w:p w:rsidR="00F65A71" w:rsidRDefault="000C4FEE">
      <w:pPr>
        <w:numPr>
          <w:ilvl w:val="0"/>
          <w:numId w:val="10"/>
        </w:numPr>
        <w:tabs>
          <w:tab w:val="clear" w:pos="360"/>
          <w:tab w:val="num" w:pos="1068"/>
        </w:tabs>
        <w:ind w:left="1068"/>
        <w:jc w:val="both"/>
        <w:rPr>
          <w:sz w:val="24"/>
        </w:rPr>
      </w:pPr>
      <w:r>
        <w:rPr>
          <w:sz w:val="24"/>
        </w:rPr>
        <w:t>Le vainqueur gagne 1 point de VN, +1 point pour une ville mineure ou 2 points pour une ville majeure (symbole d’étoile).</w:t>
      </w:r>
    </w:p>
    <w:p w:rsidR="00F65A71" w:rsidRDefault="00F65A71">
      <w:pPr>
        <w:jc w:val="both"/>
        <w:rPr>
          <w:sz w:val="24"/>
        </w:rPr>
      </w:pPr>
    </w:p>
    <w:p w:rsidR="00F65A71" w:rsidRDefault="000C4FEE">
      <w:pPr>
        <w:ind w:firstLine="708"/>
        <w:jc w:val="both"/>
        <w:rPr>
          <w:sz w:val="24"/>
        </w:rPr>
      </w:pPr>
      <w:r>
        <w:rPr>
          <w:sz w:val="24"/>
        </w:rPr>
        <w:t xml:space="preserve">Toutefois, il est possible que le perdant bénéficie d’un renouveau national. En cas de réussite, la perte de VN est transformée </w:t>
      </w:r>
      <w:r w:rsidR="006E7F45">
        <w:rPr>
          <w:sz w:val="24"/>
        </w:rPr>
        <w:t>en gain de VN (les 2 camps gagne</w:t>
      </w:r>
      <w:r>
        <w:rPr>
          <w:sz w:val="24"/>
        </w:rPr>
        <w:t>nt la même valeur de VN).</w:t>
      </w:r>
    </w:p>
    <w:p w:rsidR="00F65A71" w:rsidRDefault="00F65A71">
      <w:pPr>
        <w:ind w:firstLine="708"/>
        <w:jc w:val="both"/>
        <w:rPr>
          <w:sz w:val="24"/>
        </w:rPr>
      </w:pPr>
    </w:p>
    <w:p w:rsidR="00F65A71" w:rsidRDefault="00F65A71">
      <w:pPr>
        <w:ind w:firstLine="708"/>
        <w:jc w:val="both"/>
        <w:rPr>
          <w:sz w:val="24"/>
        </w:rPr>
      </w:pPr>
    </w:p>
    <w:p w:rsidR="00F65A71" w:rsidRDefault="000C4FEE">
      <w:pPr>
        <w:numPr>
          <w:ilvl w:val="1"/>
          <w:numId w:val="1"/>
        </w:numPr>
        <w:jc w:val="both"/>
        <w:rPr>
          <w:sz w:val="28"/>
        </w:rPr>
      </w:pPr>
      <w:r>
        <w:rPr>
          <w:sz w:val="28"/>
        </w:rPr>
        <w:t>Tenue du Siège</w:t>
      </w:r>
    </w:p>
    <w:p w:rsidR="00F65A71" w:rsidRDefault="00F65A71">
      <w:pPr>
        <w:jc w:val="both"/>
        <w:rPr>
          <w:sz w:val="24"/>
        </w:rPr>
      </w:pPr>
    </w:p>
    <w:p w:rsidR="00F65A71" w:rsidRDefault="000C4FEE">
      <w:pPr>
        <w:ind w:firstLine="705"/>
        <w:jc w:val="both"/>
        <w:rPr>
          <w:sz w:val="24"/>
        </w:rPr>
      </w:pPr>
      <w:r>
        <w:rPr>
          <w:sz w:val="24"/>
        </w:rPr>
        <w:t xml:space="preserve">La tenue d’un siège peut être un combat de longue haleine. Cela consiste à graduellement faire baisser les défenses et le moral de l’adversaire. </w:t>
      </w:r>
      <w:r w:rsidR="006E7F45">
        <w:rPr>
          <w:sz w:val="24"/>
        </w:rPr>
        <w:t>Pour</w:t>
      </w:r>
      <w:r>
        <w:rPr>
          <w:sz w:val="24"/>
        </w:rPr>
        <w:t xml:space="preserve"> assiéger une forteresse, il est nécessaire d’être présent dans la région et d’avoir </w:t>
      </w:r>
      <w:r w:rsidR="00F12A9A">
        <w:rPr>
          <w:sz w:val="24"/>
        </w:rPr>
        <w:t>gagné</w:t>
      </w:r>
      <w:r>
        <w:rPr>
          <w:sz w:val="24"/>
        </w:rPr>
        <w:t xml:space="preserve"> la bataille aux alentours (s’il y en a eu une).</w:t>
      </w:r>
    </w:p>
    <w:p w:rsidR="00F65A71" w:rsidRDefault="00F65A71">
      <w:pPr>
        <w:ind w:firstLine="705"/>
        <w:jc w:val="both"/>
        <w:rPr>
          <w:sz w:val="24"/>
        </w:rPr>
      </w:pPr>
    </w:p>
    <w:p w:rsidR="00F65A71" w:rsidRDefault="000C4FEE">
      <w:pPr>
        <w:ind w:firstLine="705"/>
        <w:jc w:val="both"/>
        <w:rPr>
          <w:sz w:val="24"/>
        </w:rPr>
      </w:pPr>
      <w:r>
        <w:rPr>
          <w:sz w:val="24"/>
        </w:rPr>
        <w:t>Une fois que le siège a commencé, l’assiégeant a le choix entre attendre que la forteresse capitule, la bombarder ou lancer un assaut (ou un mélange des 3).</w:t>
      </w:r>
    </w:p>
    <w:p w:rsidR="00F65A71" w:rsidRDefault="00F65A71">
      <w:pPr>
        <w:ind w:firstLine="705"/>
        <w:jc w:val="both"/>
        <w:rPr>
          <w:sz w:val="24"/>
        </w:rPr>
      </w:pPr>
    </w:p>
    <w:p w:rsidR="00F65A71" w:rsidRDefault="000C4FEE">
      <w:pPr>
        <w:ind w:firstLine="705"/>
        <w:jc w:val="both"/>
        <w:rPr>
          <w:sz w:val="24"/>
        </w:rPr>
      </w:pPr>
      <w:r>
        <w:rPr>
          <w:sz w:val="24"/>
        </w:rPr>
        <w:t>C’est le seul cas où des unités ennemies peuvent être dans la même région après les combats.</w:t>
      </w:r>
    </w:p>
    <w:p w:rsidR="00F65A71" w:rsidRDefault="00F65A71">
      <w:pPr>
        <w:ind w:firstLine="705"/>
        <w:jc w:val="both"/>
        <w:rPr>
          <w:sz w:val="24"/>
        </w:rPr>
      </w:pPr>
    </w:p>
    <w:p w:rsidR="00F65A71" w:rsidRDefault="000C4FEE">
      <w:pPr>
        <w:ind w:firstLine="705"/>
        <w:jc w:val="both"/>
        <w:rPr>
          <w:sz w:val="24"/>
        </w:rPr>
      </w:pPr>
      <w:r>
        <w:rPr>
          <w:sz w:val="24"/>
        </w:rPr>
        <w:t>Les unités assiégées à l’intérieur de la forteresse ne peuvent pas attaquer tant que dure le siège. Elles ne peuvent venir renforcer une force alliée combattant à l’extérieur. Leur rôle est purement défensif en cas d’assaut.</w:t>
      </w:r>
    </w:p>
    <w:p w:rsidR="00F65A71" w:rsidRDefault="00F65A71">
      <w:pPr>
        <w:ind w:firstLine="705"/>
        <w:jc w:val="both"/>
        <w:rPr>
          <w:sz w:val="24"/>
        </w:rPr>
      </w:pPr>
    </w:p>
    <w:p w:rsidR="00F65A71" w:rsidRDefault="000C4FEE">
      <w:pPr>
        <w:ind w:firstLine="705"/>
        <w:jc w:val="both"/>
        <w:rPr>
          <w:sz w:val="24"/>
        </w:rPr>
      </w:pPr>
      <w:r>
        <w:rPr>
          <w:sz w:val="24"/>
        </w:rPr>
        <w:t>L’assiégeant peut très bien continuer le siège avec des unités endommagées sans tenir compte des unités à l’intérieur de la forteresse.</w:t>
      </w:r>
    </w:p>
    <w:p w:rsidR="00F65A71" w:rsidRDefault="00F65A71">
      <w:pPr>
        <w:ind w:firstLine="705"/>
        <w:jc w:val="both"/>
        <w:rPr>
          <w:sz w:val="24"/>
        </w:rPr>
      </w:pPr>
    </w:p>
    <w:p w:rsidR="00F65A71" w:rsidRDefault="000C4FEE">
      <w:pPr>
        <w:ind w:firstLine="705"/>
        <w:jc w:val="both"/>
        <w:rPr>
          <w:sz w:val="24"/>
        </w:rPr>
      </w:pPr>
      <w:r>
        <w:rPr>
          <w:sz w:val="24"/>
        </w:rPr>
        <w:t>Si l’assiégeant est attaqué par des forces extérieures, il bénéficie du terrain de la région.</w:t>
      </w:r>
    </w:p>
    <w:p w:rsidR="00F65A71" w:rsidRDefault="00F65A71">
      <w:pPr>
        <w:ind w:firstLine="705"/>
        <w:jc w:val="both"/>
        <w:rPr>
          <w:sz w:val="24"/>
        </w:rPr>
      </w:pPr>
    </w:p>
    <w:p w:rsidR="00F65A71" w:rsidRDefault="000C4FEE">
      <w:pPr>
        <w:ind w:firstLine="705"/>
        <w:jc w:val="both"/>
        <w:rPr>
          <w:sz w:val="24"/>
        </w:rPr>
      </w:pPr>
      <w:r>
        <w:rPr>
          <w:sz w:val="24"/>
        </w:rPr>
        <w:t>Tant que dure le siège, le chemin de fer n’est pas utilisable (s’il y en a un).</w:t>
      </w:r>
    </w:p>
    <w:p w:rsidR="00F65A71" w:rsidRDefault="00F65A71">
      <w:pPr>
        <w:ind w:firstLine="705"/>
        <w:jc w:val="both"/>
        <w:rPr>
          <w:sz w:val="24"/>
        </w:rPr>
      </w:pPr>
    </w:p>
    <w:p w:rsidR="00F65A71" w:rsidRDefault="00F65A71">
      <w:pPr>
        <w:ind w:firstLine="705"/>
        <w:jc w:val="both"/>
        <w:rPr>
          <w:sz w:val="24"/>
        </w:rPr>
      </w:pPr>
    </w:p>
    <w:p w:rsidR="00F65A71" w:rsidRDefault="000C4FEE">
      <w:pPr>
        <w:numPr>
          <w:ilvl w:val="2"/>
          <w:numId w:val="11"/>
        </w:numPr>
        <w:jc w:val="both"/>
        <w:rPr>
          <w:b/>
          <w:sz w:val="24"/>
        </w:rPr>
      </w:pPr>
      <w:r>
        <w:rPr>
          <w:b/>
          <w:sz w:val="24"/>
        </w:rPr>
        <w:t xml:space="preserve">Test de </w:t>
      </w:r>
      <w:r w:rsidR="00F12A9A">
        <w:rPr>
          <w:b/>
          <w:sz w:val="24"/>
        </w:rPr>
        <w:t>Reddition</w:t>
      </w:r>
    </w:p>
    <w:p w:rsidR="00F65A71" w:rsidRDefault="00F65A71">
      <w:pPr>
        <w:jc w:val="both"/>
        <w:rPr>
          <w:sz w:val="24"/>
        </w:rPr>
      </w:pPr>
    </w:p>
    <w:p w:rsidR="00F65A71" w:rsidRDefault="000C4FEE">
      <w:pPr>
        <w:ind w:firstLine="708"/>
        <w:jc w:val="both"/>
        <w:rPr>
          <w:sz w:val="24"/>
        </w:rPr>
      </w:pPr>
      <w:r>
        <w:rPr>
          <w:sz w:val="24"/>
        </w:rPr>
        <w:t xml:space="preserve">Une fois le siège établi et à partir du tour suivant, un test de </w:t>
      </w:r>
      <w:r w:rsidR="00F12A9A">
        <w:rPr>
          <w:sz w:val="24"/>
        </w:rPr>
        <w:t>reddition</w:t>
      </w:r>
      <w:r>
        <w:rPr>
          <w:sz w:val="24"/>
        </w:rPr>
        <w:t xml:space="preserve"> est passé automatiquement avant la phase finale (avant l’ajustement de la VN). La forteresse se rend si le test est supérieur ou égal à 10.</w:t>
      </w:r>
    </w:p>
    <w:p w:rsidR="00F65A71" w:rsidRDefault="00F65A71">
      <w:pPr>
        <w:ind w:firstLine="708"/>
        <w:jc w:val="both"/>
        <w:rPr>
          <w:sz w:val="24"/>
        </w:rPr>
      </w:pPr>
    </w:p>
    <w:p w:rsidR="00F65A71" w:rsidRDefault="000C4FEE">
      <w:pPr>
        <w:ind w:firstLine="708"/>
        <w:jc w:val="both"/>
        <w:rPr>
          <w:sz w:val="24"/>
        </w:rPr>
      </w:pPr>
      <w:r>
        <w:rPr>
          <w:sz w:val="24"/>
        </w:rPr>
        <w:t>Des modificateurs influencent ce résultat :</w:t>
      </w:r>
    </w:p>
    <w:p w:rsidR="00F65A71" w:rsidRDefault="00F65A71">
      <w:pPr>
        <w:ind w:firstLine="708"/>
        <w:jc w:val="both"/>
        <w:rPr>
          <w:sz w:val="24"/>
        </w:rPr>
      </w:pPr>
    </w:p>
    <w:p w:rsidR="00F65A71" w:rsidRDefault="000C4FEE">
      <w:pPr>
        <w:numPr>
          <w:ilvl w:val="0"/>
          <w:numId w:val="12"/>
        </w:numPr>
        <w:tabs>
          <w:tab w:val="clear" w:pos="360"/>
          <w:tab w:val="num" w:pos="1776"/>
        </w:tabs>
        <w:ind w:left="1776"/>
        <w:jc w:val="both"/>
        <w:rPr>
          <w:sz w:val="24"/>
        </w:rPr>
      </w:pPr>
      <w:r>
        <w:rPr>
          <w:sz w:val="24"/>
        </w:rPr>
        <w:t>+1 par tour de siège (cumulatif) décompté à partir du début du test (ou au début du 2</w:t>
      </w:r>
      <w:r>
        <w:rPr>
          <w:sz w:val="24"/>
          <w:vertAlign w:val="superscript"/>
        </w:rPr>
        <w:t>ième</w:t>
      </w:r>
      <w:r>
        <w:rPr>
          <w:sz w:val="24"/>
        </w:rPr>
        <w:t xml:space="preserve"> tour).</w:t>
      </w:r>
    </w:p>
    <w:p w:rsidR="00F65A71" w:rsidRDefault="00F65A71">
      <w:pPr>
        <w:jc w:val="both"/>
        <w:rPr>
          <w:sz w:val="24"/>
        </w:rPr>
      </w:pPr>
    </w:p>
    <w:p w:rsidR="00F65A71" w:rsidRDefault="000C4FEE">
      <w:pPr>
        <w:numPr>
          <w:ilvl w:val="0"/>
          <w:numId w:val="13"/>
        </w:numPr>
        <w:tabs>
          <w:tab w:val="clear" w:pos="360"/>
          <w:tab w:val="num" w:pos="1776"/>
        </w:tabs>
        <w:ind w:left="1776"/>
        <w:jc w:val="both"/>
        <w:rPr>
          <w:sz w:val="24"/>
        </w:rPr>
      </w:pPr>
      <w:r>
        <w:rPr>
          <w:sz w:val="24"/>
        </w:rPr>
        <w:t>+1 si l’assiégeant à 1 ou 2 corps.</w:t>
      </w:r>
    </w:p>
    <w:p w:rsidR="00F65A71" w:rsidRDefault="00F65A71">
      <w:pPr>
        <w:jc w:val="both"/>
        <w:rPr>
          <w:sz w:val="24"/>
        </w:rPr>
      </w:pPr>
    </w:p>
    <w:p w:rsidR="00F65A71" w:rsidRDefault="000C4FEE">
      <w:pPr>
        <w:numPr>
          <w:ilvl w:val="0"/>
          <w:numId w:val="14"/>
        </w:numPr>
        <w:tabs>
          <w:tab w:val="clear" w:pos="360"/>
          <w:tab w:val="num" w:pos="1776"/>
        </w:tabs>
        <w:ind w:left="1776"/>
        <w:jc w:val="both"/>
        <w:rPr>
          <w:sz w:val="24"/>
        </w:rPr>
      </w:pPr>
      <w:r>
        <w:rPr>
          <w:sz w:val="24"/>
        </w:rPr>
        <w:t>- ? valeur de résistance de la forteresse</w:t>
      </w:r>
    </w:p>
    <w:p w:rsidR="00F65A71" w:rsidRDefault="00F65A71">
      <w:pPr>
        <w:jc w:val="both"/>
        <w:rPr>
          <w:sz w:val="24"/>
        </w:rPr>
      </w:pPr>
    </w:p>
    <w:p w:rsidR="00F65A71" w:rsidRDefault="000C4FEE">
      <w:pPr>
        <w:numPr>
          <w:ilvl w:val="0"/>
          <w:numId w:val="15"/>
        </w:numPr>
        <w:tabs>
          <w:tab w:val="clear" w:pos="360"/>
          <w:tab w:val="num" w:pos="1776"/>
        </w:tabs>
        <w:ind w:left="1776"/>
        <w:jc w:val="both"/>
        <w:rPr>
          <w:sz w:val="24"/>
        </w:rPr>
      </w:pPr>
      <w:r>
        <w:rPr>
          <w:sz w:val="24"/>
        </w:rPr>
        <w:t>-2 pour un port excepté si la mer qui le borde est sous le contrôle de l’assiégeant.</w:t>
      </w:r>
    </w:p>
    <w:p w:rsidR="00F65A71" w:rsidRDefault="00F65A71">
      <w:pPr>
        <w:jc w:val="both"/>
        <w:rPr>
          <w:sz w:val="24"/>
        </w:rPr>
      </w:pPr>
    </w:p>
    <w:p w:rsidR="00F65A71" w:rsidRDefault="00F65A71">
      <w:pPr>
        <w:jc w:val="both"/>
        <w:rPr>
          <w:sz w:val="24"/>
        </w:rPr>
      </w:pPr>
    </w:p>
    <w:p w:rsidR="00F65A71" w:rsidRDefault="000C4FEE">
      <w:pPr>
        <w:ind w:firstLine="708"/>
        <w:jc w:val="both"/>
        <w:rPr>
          <w:sz w:val="24"/>
        </w:rPr>
      </w:pPr>
      <w:r>
        <w:rPr>
          <w:sz w:val="24"/>
        </w:rPr>
        <w:t>Si la forteresse se rend, les unités à l’intérieur sont éliminées et la forteresse est retirée de la carte. Les unités ne comptent pas en tant que pertes.</w:t>
      </w:r>
    </w:p>
    <w:p w:rsidR="00F65A71" w:rsidRDefault="00F65A71">
      <w:pPr>
        <w:ind w:firstLine="708"/>
        <w:jc w:val="both"/>
        <w:rPr>
          <w:sz w:val="24"/>
        </w:rPr>
      </w:pPr>
    </w:p>
    <w:p w:rsidR="00F65A71" w:rsidRDefault="000C4FEE">
      <w:pPr>
        <w:ind w:firstLine="708"/>
        <w:jc w:val="both"/>
        <w:rPr>
          <w:sz w:val="24"/>
        </w:rPr>
      </w:pPr>
      <w:r>
        <w:rPr>
          <w:sz w:val="24"/>
          <w:u w:val="single"/>
        </w:rPr>
        <w:t>Exception :</w:t>
      </w:r>
      <w:r>
        <w:rPr>
          <w:sz w:val="24"/>
        </w:rPr>
        <w:t xml:space="preserve"> si c’est une forteresse côtière, le défenseur peut évacuer ses unités vers un port allié située dans la même zone maritime.</w:t>
      </w:r>
    </w:p>
    <w:p w:rsidR="00F65A71" w:rsidRDefault="00F65A71">
      <w:pPr>
        <w:ind w:firstLine="708"/>
        <w:jc w:val="both"/>
        <w:rPr>
          <w:sz w:val="24"/>
        </w:rPr>
      </w:pPr>
    </w:p>
    <w:p w:rsidR="00F65A71" w:rsidRDefault="00F65A71">
      <w:pPr>
        <w:ind w:firstLine="708"/>
        <w:jc w:val="both"/>
        <w:rPr>
          <w:sz w:val="24"/>
        </w:rPr>
      </w:pPr>
    </w:p>
    <w:p w:rsidR="00F65A71" w:rsidRDefault="000C4FEE">
      <w:pPr>
        <w:numPr>
          <w:ilvl w:val="2"/>
          <w:numId w:val="16"/>
        </w:numPr>
        <w:jc w:val="both"/>
        <w:rPr>
          <w:b/>
          <w:sz w:val="24"/>
        </w:rPr>
      </w:pPr>
      <w:r>
        <w:rPr>
          <w:b/>
          <w:sz w:val="24"/>
        </w:rPr>
        <w:t>Tirs et Résultats</w:t>
      </w:r>
    </w:p>
    <w:p w:rsidR="00F65A71" w:rsidRDefault="00F65A71">
      <w:pPr>
        <w:jc w:val="both"/>
        <w:rPr>
          <w:sz w:val="24"/>
        </w:rPr>
      </w:pPr>
    </w:p>
    <w:p w:rsidR="00F65A71" w:rsidRDefault="000C4FEE">
      <w:pPr>
        <w:ind w:firstLine="708"/>
        <w:jc w:val="both"/>
        <w:rPr>
          <w:sz w:val="24"/>
        </w:rPr>
      </w:pPr>
      <w:r>
        <w:rPr>
          <w:sz w:val="24"/>
        </w:rPr>
        <w:t>L’artillerie lourde, côtière et de siège sont utilisées pour réduire les défenses de la forteresse en suivant la table des tirs de siège.</w:t>
      </w:r>
    </w:p>
    <w:p w:rsidR="00F65A71" w:rsidRDefault="00F65A71">
      <w:pPr>
        <w:jc w:val="both"/>
        <w:rPr>
          <w:sz w:val="24"/>
        </w:rPr>
      </w:pPr>
    </w:p>
    <w:p w:rsidR="00F65A71" w:rsidRDefault="000C4FEE">
      <w:pPr>
        <w:numPr>
          <w:ilvl w:val="0"/>
          <w:numId w:val="17"/>
        </w:numPr>
        <w:tabs>
          <w:tab w:val="clear" w:pos="360"/>
          <w:tab w:val="num" w:pos="1065"/>
        </w:tabs>
        <w:ind w:left="1065"/>
        <w:jc w:val="both"/>
        <w:rPr>
          <w:sz w:val="24"/>
        </w:rPr>
      </w:pPr>
      <w:r>
        <w:rPr>
          <w:sz w:val="24"/>
        </w:rPr>
        <w:t>L’assiégeant consomme 1 MUN par tir d’unité d’artillerie, ses unités tirent les unes après les autres.</w:t>
      </w:r>
    </w:p>
    <w:p w:rsidR="00F65A71" w:rsidRDefault="00F65A71">
      <w:pPr>
        <w:jc w:val="both"/>
        <w:rPr>
          <w:sz w:val="24"/>
        </w:rPr>
      </w:pPr>
    </w:p>
    <w:p w:rsidR="00F65A71" w:rsidRDefault="000C4FEE">
      <w:pPr>
        <w:numPr>
          <w:ilvl w:val="0"/>
          <w:numId w:val="18"/>
        </w:numPr>
        <w:tabs>
          <w:tab w:val="clear" w:pos="360"/>
          <w:tab w:val="num" w:pos="1065"/>
        </w:tabs>
        <w:ind w:left="1065"/>
        <w:jc w:val="both"/>
        <w:rPr>
          <w:sz w:val="24"/>
        </w:rPr>
      </w:pPr>
      <w:r>
        <w:rPr>
          <w:sz w:val="24"/>
        </w:rPr>
        <w:t>Toutes les unités d’artillerie lourde tirent en même temps et la colonne bombardement lourd est utilisée. Elles utilisent comme bonus la moitié de leur valeur de support (arrondie par défaut)</w:t>
      </w:r>
    </w:p>
    <w:p w:rsidR="00F65A71" w:rsidRDefault="00F65A71">
      <w:pPr>
        <w:jc w:val="both"/>
        <w:rPr>
          <w:sz w:val="24"/>
        </w:rPr>
      </w:pPr>
    </w:p>
    <w:p w:rsidR="00F65A71" w:rsidRDefault="000C4FEE">
      <w:pPr>
        <w:numPr>
          <w:ilvl w:val="0"/>
          <w:numId w:val="19"/>
        </w:numPr>
        <w:tabs>
          <w:tab w:val="clear" w:pos="360"/>
          <w:tab w:val="num" w:pos="1065"/>
        </w:tabs>
        <w:ind w:left="1065"/>
        <w:jc w:val="both"/>
        <w:rPr>
          <w:sz w:val="24"/>
        </w:rPr>
      </w:pPr>
      <w:r>
        <w:rPr>
          <w:sz w:val="24"/>
        </w:rPr>
        <w:t>Artillerie de siège tire unité par unité contre la forteresse et utilise la colonne de siège utilisant la moitié de leur valeur de soutien comme bonus. L’artillerie côtière est assimilée à l’artillerie de siège.</w:t>
      </w:r>
    </w:p>
    <w:p w:rsidR="00F65A71" w:rsidRDefault="00F65A71">
      <w:pPr>
        <w:jc w:val="both"/>
        <w:rPr>
          <w:sz w:val="24"/>
        </w:rPr>
      </w:pPr>
    </w:p>
    <w:p w:rsidR="00F65A71" w:rsidRDefault="000C4FEE">
      <w:pPr>
        <w:pStyle w:val="Retraitcorpsdetexte2"/>
      </w:pPr>
      <w:r>
        <w:t>Dans tous ces cas, une attaque contre la forteresse doit suivre, peu importe le résultat des tirs contre la forteresse. Pour chaque tir, un modificateur négatif égal à la valeur de résistance de la forteresse est appliqué.</w:t>
      </w:r>
    </w:p>
    <w:p w:rsidR="00F65A71" w:rsidRDefault="00F65A71">
      <w:pPr>
        <w:ind w:firstLine="705"/>
        <w:jc w:val="both"/>
        <w:rPr>
          <w:sz w:val="24"/>
        </w:rPr>
      </w:pPr>
    </w:p>
    <w:p w:rsidR="00F65A71" w:rsidRDefault="000C4FEE">
      <w:pPr>
        <w:ind w:firstLine="705"/>
        <w:jc w:val="both"/>
        <w:rPr>
          <w:sz w:val="24"/>
        </w:rPr>
      </w:pPr>
      <w:r>
        <w:rPr>
          <w:sz w:val="24"/>
        </w:rPr>
        <w:t>Tous les effets s’appliquent immédiatement.</w:t>
      </w:r>
    </w:p>
    <w:p w:rsidR="00F65A71" w:rsidRDefault="00F65A71">
      <w:pPr>
        <w:ind w:firstLine="705"/>
        <w:jc w:val="both"/>
        <w:rPr>
          <w:sz w:val="24"/>
        </w:rPr>
      </w:pPr>
    </w:p>
    <w:p w:rsidR="00F65A71" w:rsidRDefault="000C4FEE">
      <w:pPr>
        <w:numPr>
          <w:ilvl w:val="0"/>
          <w:numId w:val="20"/>
        </w:numPr>
        <w:tabs>
          <w:tab w:val="clear" w:pos="360"/>
          <w:tab w:val="num" w:pos="1776"/>
        </w:tabs>
        <w:ind w:left="1776"/>
        <w:jc w:val="both"/>
        <w:rPr>
          <w:sz w:val="24"/>
        </w:rPr>
      </w:pPr>
      <w:r>
        <w:rPr>
          <w:sz w:val="24"/>
        </w:rPr>
        <w:t>Echec (-) : rien ne se passe</w:t>
      </w:r>
    </w:p>
    <w:p w:rsidR="00F65A71" w:rsidRDefault="00F65A71">
      <w:pPr>
        <w:ind w:left="1416"/>
        <w:jc w:val="both"/>
        <w:rPr>
          <w:sz w:val="24"/>
        </w:rPr>
      </w:pPr>
    </w:p>
    <w:p w:rsidR="00F65A71" w:rsidRDefault="000C4FEE">
      <w:pPr>
        <w:numPr>
          <w:ilvl w:val="0"/>
          <w:numId w:val="21"/>
        </w:numPr>
        <w:tabs>
          <w:tab w:val="clear" w:pos="360"/>
          <w:tab w:val="num" w:pos="1776"/>
        </w:tabs>
        <w:ind w:left="1776"/>
        <w:jc w:val="both"/>
        <w:rPr>
          <w:sz w:val="24"/>
        </w:rPr>
      </w:pPr>
      <w:r>
        <w:rPr>
          <w:sz w:val="24"/>
        </w:rPr>
        <w:t>Réduction (R) : une grande forteresse est endommagée ou neutralisée si elle était déjà endommagée. Une forteresse neutralisée n’a plus de valeur de défense dans l’éventualité d’un assaut. Si aucun corps n’est présent à l’intérieur, un assaut est quand même nécessaire. Toutefois, s’il n’y a pas d’assaut ou si l’assaut est repoussé (présence de corps), la forteresse récupère son niveau de défense au prochain tour. Une grande forteresse reste néanmoins endommagée.</w:t>
      </w:r>
    </w:p>
    <w:p w:rsidR="00F65A71" w:rsidRDefault="00F65A71">
      <w:pPr>
        <w:jc w:val="both"/>
        <w:rPr>
          <w:sz w:val="24"/>
        </w:rPr>
      </w:pPr>
    </w:p>
    <w:p w:rsidR="00F65A71" w:rsidRDefault="000C4FEE">
      <w:pPr>
        <w:numPr>
          <w:ilvl w:val="0"/>
          <w:numId w:val="22"/>
        </w:numPr>
        <w:tabs>
          <w:tab w:val="clear" w:pos="360"/>
          <w:tab w:val="num" w:pos="1776"/>
        </w:tabs>
        <w:ind w:left="1776"/>
        <w:jc w:val="both"/>
        <w:rPr>
          <w:sz w:val="24"/>
        </w:rPr>
      </w:pPr>
      <w:r>
        <w:rPr>
          <w:sz w:val="24"/>
        </w:rPr>
        <w:t>Elimination (E) : la forteresse est éliminée et sa garnison se rend (non comptabilisé comme une perte).</w:t>
      </w:r>
    </w:p>
    <w:p w:rsidR="00F65A71" w:rsidRDefault="00F65A71">
      <w:pPr>
        <w:jc w:val="both"/>
        <w:rPr>
          <w:sz w:val="24"/>
        </w:rPr>
      </w:pPr>
    </w:p>
    <w:p w:rsidR="00F65A71" w:rsidRDefault="00F65A71">
      <w:pPr>
        <w:jc w:val="both"/>
        <w:rPr>
          <w:sz w:val="24"/>
        </w:rPr>
      </w:pPr>
    </w:p>
    <w:p w:rsidR="00F65A71" w:rsidRDefault="000C4FEE">
      <w:pPr>
        <w:numPr>
          <w:ilvl w:val="1"/>
          <w:numId w:val="16"/>
        </w:numPr>
        <w:jc w:val="both"/>
        <w:rPr>
          <w:sz w:val="28"/>
        </w:rPr>
      </w:pPr>
      <w:r>
        <w:rPr>
          <w:sz w:val="28"/>
        </w:rPr>
        <w:t>Assaut d’une Forteresse</w:t>
      </w:r>
    </w:p>
    <w:p w:rsidR="00F65A71" w:rsidRDefault="00F65A71">
      <w:pPr>
        <w:jc w:val="both"/>
        <w:rPr>
          <w:sz w:val="24"/>
        </w:rPr>
      </w:pPr>
    </w:p>
    <w:p w:rsidR="00F65A71" w:rsidRDefault="000C4FEE">
      <w:pPr>
        <w:pStyle w:val="Retraitcorpsdetexte2"/>
      </w:pPr>
      <w:r>
        <w:t>Le temps est une considération importante, une forteresse peut être directement plutôt que d’attendre les effets d’un long siège. L’assaut est résolu comme un combat terrestre excepté que les forces défensives bénéficient d’une meilleure défense due aux fortifications.</w:t>
      </w:r>
    </w:p>
    <w:p w:rsidR="00F65A71" w:rsidRDefault="00F65A71">
      <w:pPr>
        <w:ind w:firstLine="705"/>
        <w:jc w:val="both"/>
        <w:rPr>
          <w:sz w:val="24"/>
        </w:rPr>
      </w:pPr>
    </w:p>
    <w:p w:rsidR="00F65A71" w:rsidRDefault="00F65A71">
      <w:pPr>
        <w:ind w:firstLine="705"/>
        <w:jc w:val="both"/>
        <w:rPr>
          <w:sz w:val="24"/>
        </w:rPr>
      </w:pPr>
    </w:p>
    <w:p w:rsidR="00F65A71" w:rsidRDefault="000C4FEE">
      <w:pPr>
        <w:numPr>
          <w:ilvl w:val="2"/>
          <w:numId w:val="23"/>
        </w:numPr>
        <w:jc w:val="both"/>
        <w:rPr>
          <w:b/>
          <w:sz w:val="24"/>
        </w:rPr>
      </w:pPr>
      <w:r>
        <w:rPr>
          <w:b/>
          <w:sz w:val="24"/>
        </w:rPr>
        <w:t>Assaut – Attaquant</w:t>
      </w:r>
    </w:p>
    <w:p w:rsidR="00F65A71" w:rsidRDefault="00F65A71">
      <w:pPr>
        <w:jc w:val="both"/>
        <w:rPr>
          <w:sz w:val="24"/>
        </w:rPr>
      </w:pPr>
    </w:p>
    <w:p w:rsidR="00F65A71" w:rsidRDefault="000C4FEE">
      <w:pPr>
        <w:ind w:firstLine="708"/>
        <w:jc w:val="both"/>
        <w:rPr>
          <w:sz w:val="24"/>
        </w:rPr>
      </w:pPr>
      <w:r>
        <w:rPr>
          <w:sz w:val="24"/>
        </w:rPr>
        <w:t>L’assiégeant peut décider de lancer un assaut sur la forteresse. Même si la forteresse est neutralisée par des tirs de siège et sans corps à l’intérieur, il est néanmoins nécessaire de lancer un assaut (avec une perte automatique de 2 pour l’assiégeant). La forteresse est alors prise.</w:t>
      </w:r>
    </w:p>
    <w:p w:rsidR="00F65A71" w:rsidRDefault="00F65A71">
      <w:pPr>
        <w:ind w:firstLine="708"/>
        <w:jc w:val="both"/>
        <w:rPr>
          <w:sz w:val="24"/>
        </w:rPr>
      </w:pPr>
    </w:p>
    <w:p w:rsidR="00F65A71" w:rsidRDefault="000C4FEE">
      <w:pPr>
        <w:ind w:firstLine="708"/>
        <w:jc w:val="both"/>
        <w:rPr>
          <w:sz w:val="24"/>
        </w:rPr>
      </w:pPr>
      <w:r>
        <w:rPr>
          <w:sz w:val="24"/>
        </w:rPr>
        <w:t>Si la forteresse n’est pas neutralisée ou si des corps se trouvent à l’intérieur, l’assaut se déroule en tenant compte de :</w:t>
      </w:r>
    </w:p>
    <w:p w:rsidR="00F65A71" w:rsidRDefault="00F65A71">
      <w:pPr>
        <w:ind w:firstLine="708"/>
        <w:jc w:val="both"/>
        <w:rPr>
          <w:sz w:val="24"/>
        </w:rPr>
      </w:pPr>
    </w:p>
    <w:p w:rsidR="00F65A71" w:rsidRDefault="000C4FEE">
      <w:pPr>
        <w:numPr>
          <w:ilvl w:val="0"/>
          <w:numId w:val="24"/>
        </w:numPr>
        <w:tabs>
          <w:tab w:val="clear" w:pos="360"/>
          <w:tab w:val="num" w:pos="1068"/>
        </w:tabs>
        <w:ind w:left="1068"/>
        <w:jc w:val="both"/>
        <w:rPr>
          <w:sz w:val="24"/>
        </w:rPr>
      </w:pPr>
      <w:r>
        <w:rPr>
          <w:sz w:val="24"/>
        </w:rPr>
        <w:t>Les valeurs des généraux en attaque et en défense sont ignorées.</w:t>
      </w:r>
    </w:p>
    <w:p w:rsidR="00F65A71" w:rsidRDefault="00F65A71">
      <w:pPr>
        <w:ind w:left="708"/>
        <w:jc w:val="both"/>
        <w:rPr>
          <w:sz w:val="24"/>
        </w:rPr>
      </w:pPr>
    </w:p>
    <w:p w:rsidR="00F65A71" w:rsidRDefault="000C4FEE">
      <w:pPr>
        <w:numPr>
          <w:ilvl w:val="0"/>
          <w:numId w:val="24"/>
        </w:numPr>
        <w:tabs>
          <w:tab w:val="clear" w:pos="360"/>
          <w:tab w:val="num" w:pos="1068"/>
        </w:tabs>
        <w:ind w:left="1068"/>
        <w:jc w:val="both"/>
        <w:rPr>
          <w:sz w:val="24"/>
        </w:rPr>
      </w:pPr>
      <w:r>
        <w:rPr>
          <w:sz w:val="24"/>
        </w:rPr>
        <w:t>L’attaquant subit une perte automatique de 2 par tour (le résulta</w:t>
      </w:r>
      <w:r w:rsidR="006E7F45">
        <w:rPr>
          <w:sz w:val="24"/>
        </w:rPr>
        <w:t>t</w:t>
      </w:r>
      <w:r>
        <w:rPr>
          <w:sz w:val="24"/>
        </w:rPr>
        <w:t xml:space="preserve"> du combat n’est pas pris en compte). Il enregistre une perte de 2 et consomme 1 RP et passe un test de moral.</w:t>
      </w:r>
    </w:p>
    <w:p w:rsidR="00F65A71" w:rsidRDefault="00F65A71">
      <w:pPr>
        <w:jc w:val="both"/>
        <w:rPr>
          <w:sz w:val="24"/>
        </w:rPr>
      </w:pPr>
    </w:p>
    <w:p w:rsidR="00F65A71" w:rsidRDefault="000C4FEE">
      <w:pPr>
        <w:numPr>
          <w:ilvl w:val="0"/>
          <w:numId w:val="24"/>
        </w:numPr>
        <w:tabs>
          <w:tab w:val="clear" w:pos="360"/>
          <w:tab w:val="num" w:pos="1068"/>
        </w:tabs>
        <w:ind w:left="1068"/>
        <w:jc w:val="both"/>
        <w:rPr>
          <w:sz w:val="24"/>
        </w:rPr>
      </w:pPr>
      <w:r>
        <w:rPr>
          <w:sz w:val="24"/>
        </w:rPr>
        <w:t>L’attaquant utilise la table de tranchée pour l’assaut.</w:t>
      </w:r>
    </w:p>
    <w:p w:rsidR="00F65A71" w:rsidRDefault="00F65A71">
      <w:pPr>
        <w:jc w:val="both"/>
        <w:rPr>
          <w:sz w:val="24"/>
        </w:rPr>
      </w:pPr>
    </w:p>
    <w:p w:rsidR="00F65A71" w:rsidRDefault="000C4FEE">
      <w:pPr>
        <w:numPr>
          <w:ilvl w:val="0"/>
          <w:numId w:val="24"/>
        </w:numPr>
        <w:tabs>
          <w:tab w:val="clear" w:pos="360"/>
          <w:tab w:val="num" w:pos="1068"/>
        </w:tabs>
        <w:ind w:left="1068"/>
        <w:jc w:val="both"/>
        <w:rPr>
          <w:sz w:val="24"/>
        </w:rPr>
      </w:pPr>
      <w:r>
        <w:rPr>
          <w:sz w:val="24"/>
        </w:rPr>
        <w:t>Seul le résultat du défenseur est vérifié.</w:t>
      </w:r>
    </w:p>
    <w:p w:rsidR="00F65A71" w:rsidRDefault="00F65A71">
      <w:pPr>
        <w:jc w:val="both"/>
        <w:rPr>
          <w:sz w:val="24"/>
        </w:rPr>
      </w:pPr>
    </w:p>
    <w:p w:rsidR="00F65A71" w:rsidRDefault="000C4FEE">
      <w:pPr>
        <w:numPr>
          <w:ilvl w:val="0"/>
          <w:numId w:val="24"/>
        </w:numPr>
        <w:tabs>
          <w:tab w:val="clear" w:pos="360"/>
          <w:tab w:val="num" w:pos="1068"/>
        </w:tabs>
        <w:ind w:left="1068"/>
        <w:jc w:val="both"/>
        <w:rPr>
          <w:sz w:val="24"/>
        </w:rPr>
      </w:pPr>
      <w:r>
        <w:rPr>
          <w:sz w:val="24"/>
        </w:rPr>
        <w:t>La bataille est une bataille simple avec un corps engagé par tour de combat.</w:t>
      </w:r>
    </w:p>
    <w:p w:rsidR="00F65A71" w:rsidRDefault="00F65A71">
      <w:pPr>
        <w:jc w:val="both"/>
        <w:rPr>
          <w:sz w:val="24"/>
        </w:rPr>
      </w:pPr>
    </w:p>
    <w:p w:rsidR="00F65A71" w:rsidRDefault="000C4FEE">
      <w:pPr>
        <w:numPr>
          <w:ilvl w:val="0"/>
          <w:numId w:val="24"/>
        </w:numPr>
        <w:tabs>
          <w:tab w:val="clear" w:pos="360"/>
          <w:tab w:val="num" w:pos="1068"/>
        </w:tabs>
        <w:ind w:left="1068"/>
        <w:jc w:val="both"/>
        <w:rPr>
          <w:sz w:val="24"/>
        </w:rPr>
      </w:pPr>
      <w:r>
        <w:rPr>
          <w:sz w:val="24"/>
        </w:rPr>
        <w:t xml:space="preserve">L’attaquant utilise 1 MUN par tour si son artillerie est en soutien. Le bonus ne s’ajoute </w:t>
      </w:r>
      <w:r w:rsidR="006E7F45">
        <w:rPr>
          <w:sz w:val="24"/>
        </w:rPr>
        <w:t>pas (</w:t>
      </w:r>
      <w:r>
        <w:rPr>
          <w:sz w:val="24"/>
        </w:rPr>
        <w:t>excepté si la citadelle a été neutralisée), il permet d’annuler le bonus de l’artillerie du défenseur.</w:t>
      </w:r>
    </w:p>
    <w:p w:rsidR="00F65A71" w:rsidRDefault="00F65A71">
      <w:pPr>
        <w:jc w:val="both"/>
        <w:rPr>
          <w:sz w:val="24"/>
        </w:rPr>
      </w:pPr>
    </w:p>
    <w:p w:rsidR="00F65A71" w:rsidRDefault="00F65A71">
      <w:pPr>
        <w:jc w:val="both"/>
        <w:rPr>
          <w:sz w:val="24"/>
        </w:rPr>
      </w:pPr>
    </w:p>
    <w:p w:rsidR="00F65A71" w:rsidRDefault="000C4FEE">
      <w:pPr>
        <w:numPr>
          <w:ilvl w:val="2"/>
          <w:numId w:val="23"/>
        </w:numPr>
        <w:jc w:val="both"/>
        <w:rPr>
          <w:b/>
          <w:sz w:val="24"/>
        </w:rPr>
      </w:pPr>
      <w:r>
        <w:rPr>
          <w:b/>
          <w:sz w:val="24"/>
        </w:rPr>
        <w:t>Assaut – Défenseur dans une Forteresse en Capacité</w:t>
      </w:r>
    </w:p>
    <w:p w:rsidR="00F65A71" w:rsidRDefault="00F65A71">
      <w:pPr>
        <w:jc w:val="both"/>
        <w:rPr>
          <w:sz w:val="24"/>
        </w:rPr>
      </w:pPr>
    </w:p>
    <w:p w:rsidR="00F65A71" w:rsidRDefault="000C4FEE">
      <w:pPr>
        <w:ind w:firstLine="708"/>
        <w:jc w:val="both"/>
        <w:rPr>
          <w:sz w:val="24"/>
        </w:rPr>
      </w:pPr>
      <w:r>
        <w:rPr>
          <w:sz w:val="24"/>
        </w:rPr>
        <w:t>Une forteresse est capable quand elle n’est pas neutralisée. Le défenseur peut seulement aligner 2 corps au plus. Le défenseur ne comptabilise pas ses pertes subies pendant l’assaut.</w:t>
      </w:r>
    </w:p>
    <w:p w:rsidR="00F65A71" w:rsidRDefault="00F65A71">
      <w:pPr>
        <w:ind w:firstLine="708"/>
        <w:jc w:val="both"/>
        <w:rPr>
          <w:sz w:val="24"/>
        </w:rPr>
      </w:pPr>
    </w:p>
    <w:p w:rsidR="00F65A71" w:rsidRDefault="000C4FEE">
      <w:pPr>
        <w:ind w:firstLine="708"/>
        <w:jc w:val="both"/>
        <w:rPr>
          <w:sz w:val="24"/>
          <w:u w:val="single"/>
        </w:rPr>
      </w:pPr>
      <w:r>
        <w:rPr>
          <w:sz w:val="24"/>
          <w:u w:val="single"/>
        </w:rPr>
        <w:t>Bonus Défensifs :</w:t>
      </w:r>
    </w:p>
    <w:p w:rsidR="00F65A71" w:rsidRDefault="00F65A71">
      <w:pPr>
        <w:ind w:firstLine="708"/>
        <w:jc w:val="both"/>
        <w:rPr>
          <w:sz w:val="24"/>
        </w:rPr>
      </w:pPr>
    </w:p>
    <w:p w:rsidR="00F65A71" w:rsidRDefault="000C4FEE">
      <w:pPr>
        <w:numPr>
          <w:ilvl w:val="0"/>
          <w:numId w:val="25"/>
        </w:numPr>
        <w:tabs>
          <w:tab w:val="clear" w:pos="360"/>
          <w:tab w:val="num" w:pos="1776"/>
        </w:tabs>
        <w:ind w:left="1776"/>
        <w:jc w:val="both"/>
        <w:rPr>
          <w:sz w:val="24"/>
        </w:rPr>
      </w:pPr>
      <w:r>
        <w:rPr>
          <w:sz w:val="24"/>
        </w:rPr>
        <w:t>Le type de terrain n’est pas pris en compte.</w:t>
      </w:r>
    </w:p>
    <w:p w:rsidR="00F65A71" w:rsidRDefault="00F65A71">
      <w:pPr>
        <w:jc w:val="both"/>
        <w:rPr>
          <w:sz w:val="24"/>
        </w:rPr>
      </w:pPr>
    </w:p>
    <w:p w:rsidR="00F65A71" w:rsidRDefault="000C4FEE">
      <w:pPr>
        <w:numPr>
          <w:ilvl w:val="0"/>
          <w:numId w:val="26"/>
        </w:numPr>
        <w:tabs>
          <w:tab w:val="clear" w:pos="360"/>
          <w:tab w:val="num" w:pos="1776"/>
        </w:tabs>
        <w:ind w:left="1776"/>
        <w:jc w:val="both"/>
        <w:rPr>
          <w:sz w:val="24"/>
        </w:rPr>
      </w:pPr>
      <w:r>
        <w:rPr>
          <w:sz w:val="24"/>
        </w:rPr>
        <w:t>+ ? valeur de défense de la forteresse.</w:t>
      </w:r>
    </w:p>
    <w:p w:rsidR="00F65A71" w:rsidRDefault="00F65A71">
      <w:pPr>
        <w:jc w:val="both"/>
        <w:rPr>
          <w:sz w:val="24"/>
        </w:rPr>
      </w:pPr>
    </w:p>
    <w:p w:rsidR="00F65A71" w:rsidRDefault="000C4FEE">
      <w:pPr>
        <w:numPr>
          <w:ilvl w:val="0"/>
          <w:numId w:val="27"/>
        </w:numPr>
        <w:tabs>
          <w:tab w:val="clear" w:pos="360"/>
          <w:tab w:val="num" w:pos="1776"/>
        </w:tabs>
        <w:ind w:left="1776"/>
        <w:jc w:val="both"/>
        <w:rPr>
          <w:sz w:val="24"/>
        </w:rPr>
      </w:pPr>
      <w:r>
        <w:rPr>
          <w:sz w:val="24"/>
        </w:rPr>
        <w:t>+3 artillerie de forteresse (la forteresse n’utilise pas de MUN pour tirer pendant l’assaut).</w:t>
      </w:r>
    </w:p>
    <w:p w:rsidR="00F65A71" w:rsidRDefault="00F65A71">
      <w:pPr>
        <w:jc w:val="both"/>
        <w:rPr>
          <w:sz w:val="24"/>
        </w:rPr>
      </w:pPr>
    </w:p>
    <w:p w:rsidR="00F65A71" w:rsidRDefault="00F65A71">
      <w:pPr>
        <w:ind w:left="708"/>
        <w:jc w:val="both"/>
        <w:rPr>
          <w:sz w:val="24"/>
        </w:rPr>
      </w:pPr>
    </w:p>
    <w:p w:rsidR="00F65A71" w:rsidRDefault="000C4FEE">
      <w:pPr>
        <w:ind w:firstLine="708"/>
        <w:jc w:val="both"/>
        <w:rPr>
          <w:sz w:val="24"/>
        </w:rPr>
      </w:pPr>
      <w:r>
        <w:rPr>
          <w:sz w:val="24"/>
          <w:u w:val="single"/>
        </w:rPr>
        <w:t xml:space="preserve">Puissance de Feu : </w:t>
      </w:r>
      <w:r>
        <w:rPr>
          <w:sz w:val="24"/>
        </w:rPr>
        <w:t>la forteresse confère une valeur de +3 à une unité engagée dans le combat (peu importe la puissance de feu de l’unité).</w:t>
      </w:r>
    </w:p>
    <w:p w:rsidR="00F65A71" w:rsidRDefault="00F65A71">
      <w:pPr>
        <w:ind w:left="708"/>
        <w:jc w:val="both"/>
        <w:rPr>
          <w:sz w:val="24"/>
          <w:u w:val="single"/>
        </w:rPr>
      </w:pPr>
    </w:p>
    <w:p w:rsidR="00F65A71" w:rsidRDefault="00F65A71">
      <w:pPr>
        <w:ind w:left="708"/>
        <w:jc w:val="both"/>
        <w:rPr>
          <w:sz w:val="24"/>
        </w:rPr>
      </w:pPr>
    </w:p>
    <w:p w:rsidR="00F65A71" w:rsidRDefault="00F65A71">
      <w:pPr>
        <w:ind w:left="708"/>
        <w:jc w:val="both"/>
        <w:rPr>
          <w:sz w:val="24"/>
        </w:rPr>
      </w:pPr>
    </w:p>
    <w:p w:rsidR="00F65A71" w:rsidRDefault="00F65A71">
      <w:pPr>
        <w:ind w:left="708"/>
        <w:jc w:val="both"/>
        <w:rPr>
          <w:sz w:val="24"/>
        </w:rPr>
      </w:pPr>
    </w:p>
    <w:p w:rsidR="00F65A71" w:rsidRDefault="00F65A71">
      <w:pPr>
        <w:ind w:left="708"/>
        <w:jc w:val="both"/>
        <w:rPr>
          <w:sz w:val="24"/>
        </w:rPr>
      </w:pPr>
    </w:p>
    <w:p w:rsidR="00F65A71" w:rsidRDefault="000C4FEE">
      <w:pPr>
        <w:ind w:firstLine="708"/>
        <w:jc w:val="both"/>
        <w:rPr>
          <w:sz w:val="24"/>
        </w:rPr>
      </w:pPr>
      <w:r>
        <w:rPr>
          <w:sz w:val="24"/>
          <w:u w:val="single"/>
        </w:rPr>
        <w:t>Test de moral :</w:t>
      </w:r>
      <w:r>
        <w:rPr>
          <w:sz w:val="24"/>
        </w:rPr>
        <w:t xml:space="preserve"> le défenseur a un bonus de +2. Ce bonus ne peut être réduit (même en 1914).</w:t>
      </w:r>
    </w:p>
    <w:p w:rsidR="00F65A71" w:rsidRDefault="00F65A71">
      <w:pPr>
        <w:ind w:left="708"/>
        <w:jc w:val="both"/>
        <w:rPr>
          <w:sz w:val="24"/>
        </w:rPr>
      </w:pPr>
    </w:p>
    <w:p w:rsidR="00F65A71" w:rsidRDefault="000C4FEE">
      <w:pPr>
        <w:numPr>
          <w:ilvl w:val="0"/>
          <w:numId w:val="28"/>
        </w:numPr>
        <w:tabs>
          <w:tab w:val="clear" w:pos="360"/>
          <w:tab w:val="num" w:pos="1776"/>
        </w:tabs>
        <w:ind w:left="1776"/>
        <w:jc w:val="both"/>
        <w:rPr>
          <w:sz w:val="24"/>
        </w:rPr>
      </w:pPr>
      <w:r>
        <w:rPr>
          <w:sz w:val="24"/>
        </w:rPr>
        <w:t>Le défenseur ignore l’état repoussé</w:t>
      </w:r>
    </w:p>
    <w:p w:rsidR="00F65A71" w:rsidRDefault="00F65A71">
      <w:pPr>
        <w:jc w:val="both"/>
        <w:rPr>
          <w:sz w:val="24"/>
        </w:rPr>
      </w:pPr>
    </w:p>
    <w:p w:rsidR="00F65A71" w:rsidRDefault="000C4FEE">
      <w:pPr>
        <w:numPr>
          <w:ilvl w:val="0"/>
          <w:numId w:val="29"/>
        </w:numPr>
        <w:tabs>
          <w:tab w:val="clear" w:pos="360"/>
          <w:tab w:val="num" w:pos="1776"/>
        </w:tabs>
        <w:ind w:left="1776"/>
        <w:jc w:val="both"/>
        <w:rPr>
          <w:sz w:val="24"/>
        </w:rPr>
      </w:pPr>
      <w:r>
        <w:rPr>
          <w:sz w:val="24"/>
        </w:rPr>
        <w:t>Il ne consomme pas de RP pendant l’assaut.</w:t>
      </w:r>
    </w:p>
    <w:p w:rsidR="00F65A71" w:rsidRDefault="00F65A71">
      <w:pPr>
        <w:jc w:val="both"/>
        <w:rPr>
          <w:sz w:val="24"/>
        </w:rPr>
      </w:pPr>
    </w:p>
    <w:p w:rsidR="00F65A71" w:rsidRDefault="00F65A71">
      <w:pPr>
        <w:jc w:val="both"/>
        <w:rPr>
          <w:sz w:val="24"/>
        </w:rPr>
      </w:pPr>
    </w:p>
    <w:p w:rsidR="00F65A71" w:rsidRDefault="000C4FEE">
      <w:pPr>
        <w:pStyle w:val="Retraitcorpsdetexte3"/>
      </w:pPr>
      <w:r>
        <w:rPr>
          <w:u w:val="single"/>
        </w:rPr>
        <w:t>Représentation de la Forteresse :</w:t>
      </w:r>
      <w:r>
        <w:t xml:space="preserve"> si le défenseur n’a plus de corps pour combattre, il utilise alors la représentation de la forteresse comme sa dernière unité en défense. La forteresse défend avec sa valeur de défense (+ son artillerie en soutien et a une valeur de puissance de feu de +3). Dans ce cas :</w:t>
      </w:r>
    </w:p>
    <w:p w:rsidR="00F65A71" w:rsidRDefault="00F65A71">
      <w:pPr>
        <w:ind w:firstLine="708"/>
        <w:jc w:val="both"/>
        <w:rPr>
          <w:sz w:val="24"/>
        </w:rPr>
      </w:pPr>
    </w:p>
    <w:p w:rsidR="00F65A71" w:rsidRDefault="000C4FEE">
      <w:pPr>
        <w:numPr>
          <w:ilvl w:val="0"/>
          <w:numId w:val="30"/>
        </w:numPr>
        <w:tabs>
          <w:tab w:val="clear" w:pos="360"/>
          <w:tab w:val="num" w:pos="1776"/>
        </w:tabs>
        <w:ind w:left="1776"/>
        <w:jc w:val="both"/>
        <w:rPr>
          <w:sz w:val="24"/>
        </w:rPr>
      </w:pPr>
      <w:r>
        <w:rPr>
          <w:sz w:val="24"/>
        </w:rPr>
        <w:t>Si le résultat est 1 ou M ou 2, la forteresse est endommagée, autrement elle neutralisée.</w:t>
      </w:r>
    </w:p>
    <w:p w:rsidR="00F65A71" w:rsidRDefault="00F65A71">
      <w:pPr>
        <w:jc w:val="both"/>
        <w:rPr>
          <w:sz w:val="24"/>
        </w:rPr>
      </w:pPr>
    </w:p>
    <w:p w:rsidR="00F65A71" w:rsidRDefault="000C4FEE">
      <w:pPr>
        <w:numPr>
          <w:ilvl w:val="0"/>
          <w:numId w:val="31"/>
        </w:numPr>
        <w:tabs>
          <w:tab w:val="clear" w:pos="360"/>
          <w:tab w:val="num" w:pos="1776"/>
        </w:tabs>
        <w:ind w:left="1776"/>
        <w:jc w:val="both"/>
        <w:rPr>
          <w:sz w:val="24"/>
        </w:rPr>
      </w:pPr>
      <w:r>
        <w:rPr>
          <w:sz w:val="24"/>
        </w:rPr>
        <w:t>Le résultat ½ est ignoré.</w:t>
      </w:r>
    </w:p>
    <w:p w:rsidR="00F65A71" w:rsidRDefault="00F65A71">
      <w:pPr>
        <w:jc w:val="both"/>
        <w:rPr>
          <w:sz w:val="24"/>
        </w:rPr>
      </w:pPr>
    </w:p>
    <w:p w:rsidR="00F65A71" w:rsidRDefault="000C4FEE">
      <w:pPr>
        <w:numPr>
          <w:ilvl w:val="0"/>
          <w:numId w:val="32"/>
        </w:numPr>
        <w:tabs>
          <w:tab w:val="clear" w:pos="360"/>
          <w:tab w:val="num" w:pos="1776"/>
        </w:tabs>
        <w:ind w:left="1776"/>
        <w:jc w:val="both"/>
        <w:rPr>
          <w:sz w:val="24"/>
        </w:rPr>
      </w:pPr>
      <w:r>
        <w:rPr>
          <w:sz w:val="24"/>
        </w:rPr>
        <w:t>Durant le tour suivant, la forteresse neutralisée capitule. Néanmoins, l’attaquant subit une perte de 2 (pour son dernier tour d’assaut).</w:t>
      </w:r>
    </w:p>
    <w:p w:rsidR="00F65A71" w:rsidRDefault="00F65A71">
      <w:pPr>
        <w:jc w:val="both"/>
        <w:rPr>
          <w:sz w:val="24"/>
        </w:rPr>
      </w:pPr>
    </w:p>
    <w:p w:rsidR="00F65A71" w:rsidRDefault="00F65A71">
      <w:pPr>
        <w:jc w:val="both"/>
        <w:rPr>
          <w:sz w:val="24"/>
        </w:rPr>
      </w:pPr>
    </w:p>
    <w:p w:rsidR="00F65A71" w:rsidRDefault="000C4FEE">
      <w:pPr>
        <w:numPr>
          <w:ilvl w:val="2"/>
          <w:numId w:val="23"/>
        </w:numPr>
        <w:jc w:val="both"/>
        <w:rPr>
          <w:b/>
          <w:sz w:val="24"/>
        </w:rPr>
      </w:pPr>
      <w:r>
        <w:rPr>
          <w:b/>
          <w:sz w:val="24"/>
        </w:rPr>
        <w:t>Assaut – Défenseur dans une Forteresse Neutralisée</w:t>
      </w:r>
    </w:p>
    <w:p w:rsidR="00F65A71" w:rsidRDefault="00F65A71">
      <w:pPr>
        <w:jc w:val="both"/>
        <w:rPr>
          <w:sz w:val="24"/>
        </w:rPr>
      </w:pPr>
    </w:p>
    <w:p w:rsidR="00F65A71" w:rsidRDefault="000C4FEE">
      <w:pPr>
        <w:ind w:firstLine="708"/>
        <w:jc w:val="both"/>
        <w:rPr>
          <w:sz w:val="24"/>
        </w:rPr>
      </w:pPr>
      <w:r>
        <w:rPr>
          <w:sz w:val="24"/>
        </w:rPr>
        <w:t xml:space="preserve">Si la forteresse a été neutralisée (par des tirs de siège), la situation précédente s’applique excepté que la forteresse n’apporte plus </w:t>
      </w:r>
      <w:r w:rsidR="00F12A9A">
        <w:rPr>
          <w:sz w:val="24"/>
        </w:rPr>
        <w:t>qu’un</w:t>
      </w:r>
      <w:r>
        <w:rPr>
          <w:sz w:val="24"/>
        </w:rPr>
        <w:t xml:space="preserve"> bonus de +1 au</w:t>
      </w:r>
      <w:r w:rsidR="00C95795">
        <w:rPr>
          <w:sz w:val="24"/>
        </w:rPr>
        <w:t>x</w:t>
      </w:r>
      <w:r>
        <w:rPr>
          <w:sz w:val="24"/>
        </w:rPr>
        <w:t xml:space="preserve"> corps placés à l’intérieur. De plus :</w:t>
      </w:r>
    </w:p>
    <w:p w:rsidR="00F65A71" w:rsidRDefault="00F65A71">
      <w:pPr>
        <w:ind w:firstLine="708"/>
        <w:jc w:val="both"/>
        <w:rPr>
          <w:sz w:val="24"/>
        </w:rPr>
      </w:pPr>
    </w:p>
    <w:p w:rsidR="00F65A71" w:rsidRDefault="000C4FEE">
      <w:pPr>
        <w:numPr>
          <w:ilvl w:val="0"/>
          <w:numId w:val="33"/>
        </w:numPr>
        <w:tabs>
          <w:tab w:val="clear" w:pos="360"/>
          <w:tab w:val="num" w:pos="1068"/>
        </w:tabs>
        <w:ind w:left="1068"/>
        <w:jc w:val="both"/>
        <w:rPr>
          <w:sz w:val="24"/>
        </w:rPr>
      </w:pPr>
      <w:r>
        <w:rPr>
          <w:sz w:val="24"/>
        </w:rPr>
        <w:t>La forteresse ne donne plus de bonus d’artillerie ni de puissance de feu.</w:t>
      </w:r>
    </w:p>
    <w:p w:rsidR="00F65A71" w:rsidRDefault="00F65A71">
      <w:pPr>
        <w:ind w:left="708"/>
        <w:jc w:val="both"/>
        <w:rPr>
          <w:sz w:val="24"/>
        </w:rPr>
      </w:pPr>
    </w:p>
    <w:p w:rsidR="00F65A71" w:rsidRDefault="000C4FEE">
      <w:pPr>
        <w:numPr>
          <w:ilvl w:val="0"/>
          <w:numId w:val="34"/>
        </w:numPr>
        <w:tabs>
          <w:tab w:val="clear" w:pos="360"/>
          <w:tab w:val="num" w:pos="1068"/>
        </w:tabs>
        <w:ind w:left="1068"/>
        <w:jc w:val="both"/>
        <w:rPr>
          <w:sz w:val="24"/>
        </w:rPr>
      </w:pPr>
      <w:r>
        <w:rPr>
          <w:sz w:val="24"/>
        </w:rPr>
        <w:t xml:space="preserve">Le défenseur n’ignore plus l’état </w:t>
      </w:r>
      <w:r w:rsidR="00C95795">
        <w:rPr>
          <w:sz w:val="24"/>
        </w:rPr>
        <w:t>repoussé</w:t>
      </w:r>
      <w:r>
        <w:rPr>
          <w:sz w:val="24"/>
        </w:rPr>
        <w:t>.</w:t>
      </w:r>
    </w:p>
    <w:p w:rsidR="00F65A71" w:rsidRDefault="00F65A71">
      <w:pPr>
        <w:jc w:val="both"/>
        <w:rPr>
          <w:sz w:val="24"/>
        </w:rPr>
      </w:pPr>
    </w:p>
    <w:p w:rsidR="00F65A71" w:rsidRDefault="000C4FEE">
      <w:pPr>
        <w:numPr>
          <w:ilvl w:val="0"/>
          <w:numId w:val="35"/>
        </w:numPr>
        <w:tabs>
          <w:tab w:val="clear" w:pos="360"/>
          <w:tab w:val="num" w:pos="1068"/>
        </w:tabs>
        <w:ind w:left="1068"/>
        <w:jc w:val="both"/>
        <w:rPr>
          <w:sz w:val="24"/>
        </w:rPr>
      </w:pPr>
      <w:r>
        <w:rPr>
          <w:sz w:val="24"/>
        </w:rPr>
        <w:t xml:space="preserve">Si la représentation de la forteresse combat, la forteresse capitule automatiquement (mais l’attaquant subit néanmoins </w:t>
      </w:r>
      <w:r w:rsidR="00C95795">
        <w:rPr>
          <w:sz w:val="24"/>
        </w:rPr>
        <w:t>une</w:t>
      </w:r>
      <w:r>
        <w:rPr>
          <w:sz w:val="24"/>
        </w:rPr>
        <w:t xml:space="preserve"> perte de 2).</w:t>
      </w:r>
    </w:p>
    <w:p w:rsidR="00F65A71" w:rsidRDefault="00F65A71">
      <w:pPr>
        <w:jc w:val="both"/>
        <w:rPr>
          <w:sz w:val="24"/>
        </w:rPr>
      </w:pPr>
    </w:p>
    <w:p w:rsidR="00F65A71" w:rsidRDefault="00C95795">
      <w:pPr>
        <w:jc w:val="both"/>
        <w:rPr>
          <w:sz w:val="24"/>
        </w:rPr>
      </w:pPr>
      <w:r>
        <w:rPr>
          <w:noProof/>
          <w:sz w:val="24"/>
        </w:rPr>
        <w:drawing>
          <wp:anchor distT="0" distB="0" distL="114300" distR="114300" simplePos="0" relativeHeight="251658240" behindDoc="0" locked="0" layoutInCell="0" allowOverlap="1">
            <wp:simplePos x="0" y="0"/>
            <wp:positionH relativeFrom="column">
              <wp:posOffset>14605</wp:posOffset>
            </wp:positionH>
            <wp:positionV relativeFrom="paragraph">
              <wp:posOffset>11430</wp:posOffset>
            </wp:positionV>
            <wp:extent cx="5669280" cy="2651760"/>
            <wp:effectExtent l="0" t="0" r="7620" b="0"/>
            <wp:wrapNone/>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669280" cy="2651760"/>
                    </a:xfrm>
                    <a:prstGeom prst="rect">
                      <a:avLst/>
                    </a:prstGeom>
                    <a:noFill/>
                  </pic:spPr>
                </pic:pic>
              </a:graphicData>
            </a:graphic>
            <wp14:sizeRelH relativeFrom="page">
              <wp14:pctWidth>0</wp14:pctWidth>
            </wp14:sizeRelH>
            <wp14:sizeRelV relativeFrom="page">
              <wp14:pctHeight>0</wp14:pctHeight>
            </wp14:sizeRelV>
          </wp:anchor>
        </w:drawing>
      </w:r>
    </w:p>
    <w:p w:rsidR="00F65A71" w:rsidRDefault="00F65A71">
      <w:pPr>
        <w:jc w:val="both"/>
        <w:rPr>
          <w:sz w:val="24"/>
        </w:rPr>
      </w:pPr>
    </w:p>
    <w:p w:rsidR="00F65A71" w:rsidRDefault="00F65A71">
      <w:pPr>
        <w:jc w:val="both"/>
        <w:rPr>
          <w:sz w:val="24"/>
        </w:rPr>
      </w:pPr>
    </w:p>
    <w:p w:rsidR="00F65A71" w:rsidRDefault="00F65A71">
      <w:pPr>
        <w:jc w:val="both"/>
        <w:rPr>
          <w:sz w:val="24"/>
        </w:rPr>
      </w:pPr>
    </w:p>
    <w:p w:rsidR="00F65A71" w:rsidRDefault="00F65A71">
      <w:pPr>
        <w:jc w:val="both"/>
        <w:rPr>
          <w:sz w:val="24"/>
        </w:rPr>
      </w:pPr>
    </w:p>
    <w:p w:rsidR="00F65A71" w:rsidRDefault="00F65A71">
      <w:pPr>
        <w:jc w:val="both"/>
        <w:rPr>
          <w:sz w:val="24"/>
        </w:rPr>
      </w:pPr>
    </w:p>
    <w:p w:rsidR="00F65A71" w:rsidRDefault="00F65A71">
      <w:pPr>
        <w:jc w:val="both"/>
        <w:rPr>
          <w:sz w:val="24"/>
        </w:rPr>
      </w:pPr>
    </w:p>
    <w:p w:rsidR="00F65A71" w:rsidRDefault="00F65A71">
      <w:pPr>
        <w:jc w:val="both"/>
        <w:rPr>
          <w:sz w:val="24"/>
        </w:rPr>
      </w:pPr>
    </w:p>
    <w:p w:rsidR="00F65A71" w:rsidRDefault="00F65A71">
      <w:pPr>
        <w:jc w:val="both"/>
        <w:rPr>
          <w:sz w:val="24"/>
        </w:rPr>
      </w:pPr>
    </w:p>
    <w:p w:rsidR="00F65A71" w:rsidRDefault="00F65A71">
      <w:pPr>
        <w:jc w:val="both"/>
        <w:rPr>
          <w:sz w:val="24"/>
        </w:rPr>
      </w:pPr>
    </w:p>
    <w:p w:rsidR="00F65A71" w:rsidRDefault="00F65A71">
      <w:pPr>
        <w:jc w:val="both"/>
        <w:rPr>
          <w:sz w:val="24"/>
        </w:rPr>
      </w:pPr>
    </w:p>
    <w:p w:rsidR="00F65A71" w:rsidRDefault="00F65A71">
      <w:pPr>
        <w:jc w:val="both"/>
        <w:rPr>
          <w:sz w:val="24"/>
        </w:rPr>
      </w:pPr>
    </w:p>
    <w:p w:rsidR="00F65A71" w:rsidRDefault="00F65A71">
      <w:pPr>
        <w:jc w:val="both"/>
        <w:rPr>
          <w:sz w:val="24"/>
        </w:rPr>
      </w:pPr>
    </w:p>
    <w:p w:rsidR="00F65A71" w:rsidRDefault="00F65A71">
      <w:pPr>
        <w:jc w:val="both"/>
        <w:rPr>
          <w:sz w:val="24"/>
        </w:rPr>
      </w:pPr>
    </w:p>
    <w:p w:rsidR="00F65A71" w:rsidRDefault="00F65A71">
      <w:pPr>
        <w:jc w:val="both"/>
        <w:rPr>
          <w:sz w:val="24"/>
        </w:rPr>
      </w:pPr>
    </w:p>
    <w:p w:rsidR="00F65A71" w:rsidRDefault="000C4FEE">
      <w:pPr>
        <w:numPr>
          <w:ilvl w:val="2"/>
          <w:numId w:val="23"/>
        </w:numPr>
        <w:jc w:val="both"/>
        <w:rPr>
          <w:b/>
          <w:sz w:val="24"/>
        </w:rPr>
      </w:pPr>
      <w:r>
        <w:rPr>
          <w:b/>
          <w:sz w:val="24"/>
        </w:rPr>
        <w:t>Après l’Assaut (toutes les situations)</w:t>
      </w:r>
    </w:p>
    <w:p w:rsidR="00F65A71" w:rsidRDefault="00F65A71">
      <w:pPr>
        <w:jc w:val="both"/>
        <w:rPr>
          <w:sz w:val="24"/>
        </w:rPr>
      </w:pPr>
    </w:p>
    <w:p w:rsidR="00F65A71" w:rsidRDefault="000C4FEE">
      <w:pPr>
        <w:ind w:firstLine="708"/>
        <w:jc w:val="both"/>
        <w:rPr>
          <w:sz w:val="24"/>
        </w:rPr>
      </w:pPr>
      <w:r>
        <w:rPr>
          <w:sz w:val="24"/>
        </w:rPr>
        <w:t xml:space="preserve">En </w:t>
      </w:r>
      <w:r w:rsidR="00C95795">
        <w:rPr>
          <w:sz w:val="24"/>
        </w:rPr>
        <w:t>termes</w:t>
      </w:r>
      <w:r>
        <w:rPr>
          <w:sz w:val="24"/>
        </w:rPr>
        <w:t xml:space="preserve"> de perte (pour la VN), le défenseur ne subit aucune perte s’il résiste à l’assaut ou 1 perte par corps si la forteresse est prise. Ceci, pour la totalité de l’assaut.</w:t>
      </w:r>
    </w:p>
    <w:p w:rsidR="00F65A71" w:rsidRDefault="00F65A71">
      <w:pPr>
        <w:ind w:firstLine="708"/>
        <w:jc w:val="both"/>
        <w:rPr>
          <w:sz w:val="24"/>
        </w:rPr>
      </w:pPr>
    </w:p>
    <w:p w:rsidR="000C4FEE" w:rsidRDefault="000C4FEE">
      <w:pPr>
        <w:ind w:firstLine="708"/>
        <w:jc w:val="both"/>
        <w:rPr>
          <w:sz w:val="24"/>
        </w:rPr>
      </w:pPr>
      <w:r>
        <w:rPr>
          <w:sz w:val="24"/>
        </w:rPr>
        <w:t>Le défenseur ne consomme pas de RP même pour un test de moral.</w:t>
      </w:r>
    </w:p>
    <w:sectPr w:rsidR="000C4FEE">
      <w:pgSz w:w="11906" w:h="16838"/>
      <w:pgMar w:top="1417" w:right="1417" w:bottom="1417" w:left="1417"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DC0B21"/>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1">
    <w:nsid w:val="02BB6138"/>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2">
    <w:nsid w:val="032A1EF2"/>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3">
    <w:nsid w:val="045C6C59"/>
    <w:multiLevelType w:val="multilevel"/>
    <w:tmpl w:val="9BB888D4"/>
    <w:lvl w:ilvl="0">
      <w:start w:val="12"/>
      <w:numFmt w:val="decimal"/>
      <w:pStyle w:val="Titre1"/>
      <w:lvlText w:val="%1"/>
      <w:lvlJc w:val="left"/>
      <w:pPr>
        <w:tabs>
          <w:tab w:val="num" w:pos="705"/>
        </w:tabs>
        <w:ind w:left="705" w:hanging="705"/>
      </w:pPr>
      <w:rPr>
        <w:rFonts w:hint="default"/>
      </w:rPr>
    </w:lvl>
    <w:lvl w:ilvl="1">
      <w:start w:val="1"/>
      <w:numFmt w:val="decimal"/>
      <w:isLgl/>
      <w:lvlText w:val="%1.%2"/>
      <w:lvlJc w:val="left"/>
      <w:pPr>
        <w:tabs>
          <w:tab w:val="num" w:pos="705"/>
        </w:tabs>
        <w:ind w:left="705" w:hanging="705"/>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4">
    <w:nsid w:val="086B207F"/>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5">
    <w:nsid w:val="138C1FBD"/>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6">
    <w:nsid w:val="1A515CE2"/>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7">
    <w:nsid w:val="1C115E89"/>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8">
    <w:nsid w:val="1DF165C5"/>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9">
    <w:nsid w:val="1E746E4F"/>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10">
    <w:nsid w:val="20047D31"/>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11">
    <w:nsid w:val="25865245"/>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12">
    <w:nsid w:val="26831F4F"/>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13">
    <w:nsid w:val="30BD05C3"/>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14">
    <w:nsid w:val="35BC1F5D"/>
    <w:multiLevelType w:val="multilevel"/>
    <w:tmpl w:val="C896B1D0"/>
    <w:lvl w:ilvl="0">
      <w:start w:val="12"/>
      <w:numFmt w:val="decimal"/>
      <w:lvlText w:val="%1"/>
      <w:lvlJc w:val="left"/>
      <w:pPr>
        <w:tabs>
          <w:tab w:val="num" w:pos="705"/>
        </w:tabs>
        <w:ind w:left="705" w:hanging="705"/>
      </w:pPr>
      <w:rPr>
        <w:rFonts w:hint="default"/>
      </w:rPr>
    </w:lvl>
    <w:lvl w:ilvl="1">
      <w:start w:val="1"/>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5">
    <w:nsid w:val="37DA6904"/>
    <w:multiLevelType w:val="multilevel"/>
    <w:tmpl w:val="0C544504"/>
    <w:lvl w:ilvl="0">
      <w:start w:val="12"/>
      <w:numFmt w:val="decimal"/>
      <w:lvlText w:val="%1"/>
      <w:lvlJc w:val="left"/>
      <w:pPr>
        <w:tabs>
          <w:tab w:val="num" w:pos="705"/>
        </w:tabs>
        <w:ind w:left="705" w:hanging="705"/>
      </w:pPr>
      <w:rPr>
        <w:rFonts w:hint="default"/>
      </w:rPr>
    </w:lvl>
    <w:lvl w:ilvl="1">
      <w:start w:val="3"/>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6">
    <w:nsid w:val="3B19769A"/>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17">
    <w:nsid w:val="3B531869"/>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18">
    <w:nsid w:val="3EAE607A"/>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19">
    <w:nsid w:val="406D559A"/>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20">
    <w:nsid w:val="4DF03100"/>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21">
    <w:nsid w:val="50C971C8"/>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22">
    <w:nsid w:val="58602EA8"/>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23">
    <w:nsid w:val="59DC121D"/>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24">
    <w:nsid w:val="5BA479D1"/>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25">
    <w:nsid w:val="5D3C12D9"/>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26">
    <w:nsid w:val="5DDE6A88"/>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27">
    <w:nsid w:val="6007325D"/>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28">
    <w:nsid w:val="602541B9"/>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29">
    <w:nsid w:val="64A96780"/>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30">
    <w:nsid w:val="65E72766"/>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31">
    <w:nsid w:val="6C291E23"/>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32">
    <w:nsid w:val="6F5A1824"/>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33">
    <w:nsid w:val="73486288"/>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34">
    <w:nsid w:val="76574A0D"/>
    <w:multiLevelType w:val="multilevel"/>
    <w:tmpl w:val="1DE2E5A6"/>
    <w:lvl w:ilvl="0">
      <w:start w:val="12"/>
      <w:numFmt w:val="decimal"/>
      <w:lvlText w:val="%1"/>
      <w:lvlJc w:val="left"/>
      <w:pPr>
        <w:tabs>
          <w:tab w:val="num" w:pos="705"/>
        </w:tabs>
        <w:ind w:left="705" w:hanging="705"/>
      </w:pPr>
      <w:rPr>
        <w:rFonts w:hint="default"/>
      </w:rPr>
    </w:lvl>
    <w:lvl w:ilvl="1">
      <w:start w:val="2"/>
      <w:numFmt w:val="decimal"/>
      <w:lvlText w:val="%1.%2"/>
      <w:lvlJc w:val="left"/>
      <w:pPr>
        <w:tabs>
          <w:tab w:val="num" w:pos="705"/>
        </w:tabs>
        <w:ind w:left="705" w:hanging="705"/>
      </w:pPr>
      <w:rPr>
        <w:rFonts w:hint="default"/>
      </w:rPr>
    </w:lvl>
    <w:lvl w:ilvl="2">
      <w:start w:val="2"/>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num w:numId="1">
    <w:abstractNumId w:val="3"/>
  </w:num>
  <w:num w:numId="2">
    <w:abstractNumId w:val="30"/>
  </w:num>
  <w:num w:numId="3">
    <w:abstractNumId w:val="8"/>
  </w:num>
  <w:num w:numId="4">
    <w:abstractNumId w:val="1"/>
  </w:num>
  <w:num w:numId="5">
    <w:abstractNumId w:val="23"/>
  </w:num>
  <w:num w:numId="6">
    <w:abstractNumId w:val="6"/>
  </w:num>
  <w:num w:numId="7">
    <w:abstractNumId w:val="4"/>
  </w:num>
  <w:num w:numId="8">
    <w:abstractNumId w:val="32"/>
  </w:num>
  <w:num w:numId="9">
    <w:abstractNumId w:val="25"/>
  </w:num>
  <w:num w:numId="10">
    <w:abstractNumId w:val="13"/>
  </w:num>
  <w:num w:numId="11">
    <w:abstractNumId w:val="14"/>
  </w:num>
  <w:num w:numId="12">
    <w:abstractNumId w:val="0"/>
  </w:num>
  <w:num w:numId="13">
    <w:abstractNumId w:val="9"/>
  </w:num>
  <w:num w:numId="14">
    <w:abstractNumId w:val="11"/>
  </w:num>
  <w:num w:numId="15">
    <w:abstractNumId w:val="29"/>
  </w:num>
  <w:num w:numId="16">
    <w:abstractNumId w:val="34"/>
  </w:num>
  <w:num w:numId="17">
    <w:abstractNumId w:val="26"/>
  </w:num>
  <w:num w:numId="18">
    <w:abstractNumId w:val="16"/>
  </w:num>
  <w:num w:numId="19">
    <w:abstractNumId w:val="19"/>
  </w:num>
  <w:num w:numId="20">
    <w:abstractNumId w:val="18"/>
  </w:num>
  <w:num w:numId="21">
    <w:abstractNumId w:val="33"/>
  </w:num>
  <w:num w:numId="22">
    <w:abstractNumId w:val="17"/>
  </w:num>
  <w:num w:numId="23">
    <w:abstractNumId w:val="15"/>
  </w:num>
  <w:num w:numId="24">
    <w:abstractNumId w:val="5"/>
  </w:num>
  <w:num w:numId="25">
    <w:abstractNumId w:val="22"/>
  </w:num>
  <w:num w:numId="26">
    <w:abstractNumId w:val="12"/>
  </w:num>
  <w:num w:numId="27">
    <w:abstractNumId w:val="28"/>
  </w:num>
  <w:num w:numId="28">
    <w:abstractNumId w:val="7"/>
  </w:num>
  <w:num w:numId="29">
    <w:abstractNumId w:val="31"/>
  </w:num>
  <w:num w:numId="30">
    <w:abstractNumId w:val="27"/>
  </w:num>
  <w:num w:numId="31">
    <w:abstractNumId w:val="24"/>
  </w:num>
  <w:num w:numId="32">
    <w:abstractNumId w:val="10"/>
  </w:num>
  <w:num w:numId="33">
    <w:abstractNumId w:val="2"/>
  </w:num>
  <w:num w:numId="34">
    <w:abstractNumId w:val="21"/>
  </w:num>
  <w:num w:numId="35">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displayHorizontalDrawingGridEvery w:val="0"/>
  <w:displayVerticalDrawingGridEvery w:val="0"/>
  <w:doNotUseMarginsForDrawingGridOrigin/>
  <w:noPunctuationKerning/>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E7F45"/>
    <w:rsid w:val="000C4FEE"/>
    <w:rsid w:val="00543525"/>
    <w:rsid w:val="006E7F45"/>
    <w:rsid w:val="00C95795"/>
    <w:rsid w:val="00E834ED"/>
    <w:rsid w:val="00F12A9A"/>
    <w:rsid w:val="00F65A71"/>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fr-FR" w:eastAsia="fr-F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itre1">
    <w:name w:val="heading 1"/>
    <w:basedOn w:val="Normal"/>
    <w:next w:val="Normal"/>
    <w:qFormat/>
    <w:pPr>
      <w:keepNext/>
      <w:numPr>
        <w:numId w:val="1"/>
      </w:numPr>
      <w:outlineLvl w:val="0"/>
    </w:pPr>
    <w:rPr>
      <w:b/>
      <w:sz w:val="3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Retraitcorpsdetexte">
    <w:name w:val="Body Text Indent"/>
    <w:basedOn w:val="Normal"/>
    <w:semiHidden/>
    <w:pPr>
      <w:ind w:firstLine="705"/>
    </w:pPr>
    <w:rPr>
      <w:sz w:val="24"/>
    </w:rPr>
  </w:style>
  <w:style w:type="paragraph" w:styleId="Retraitcorpsdetexte2">
    <w:name w:val="Body Text Indent 2"/>
    <w:basedOn w:val="Normal"/>
    <w:semiHidden/>
    <w:pPr>
      <w:ind w:firstLine="705"/>
      <w:jc w:val="both"/>
    </w:pPr>
    <w:rPr>
      <w:sz w:val="24"/>
    </w:rPr>
  </w:style>
  <w:style w:type="paragraph" w:styleId="Retraitcorpsdetexte3">
    <w:name w:val="Body Text Indent 3"/>
    <w:basedOn w:val="Normal"/>
    <w:semiHidden/>
    <w:pPr>
      <w:ind w:firstLine="708"/>
      <w:jc w:val="both"/>
    </w:pPr>
    <w:rPr>
      <w:sz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fr-FR" w:eastAsia="fr-F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itre1">
    <w:name w:val="heading 1"/>
    <w:basedOn w:val="Normal"/>
    <w:next w:val="Normal"/>
    <w:qFormat/>
    <w:pPr>
      <w:keepNext/>
      <w:numPr>
        <w:numId w:val="1"/>
      </w:numPr>
      <w:outlineLvl w:val="0"/>
    </w:pPr>
    <w:rPr>
      <w:b/>
      <w:sz w:val="3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Retraitcorpsdetexte">
    <w:name w:val="Body Text Indent"/>
    <w:basedOn w:val="Normal"/>
    <w:semiHidden/>
    <w:pPr>
      <w:ind w:firstLine="705"/>
    </w:pPr>
    <w:rPr>
      <w:sz w:val="24"/>
    </w:rPr>
  </w:style>
  <w:style w:type="paragraph" w:styleId="Retraitcorpsdetexte2">
    <w:name w:val="Body Text Indent 2"/>
    <w:basedOn w:val="Normal"/>
    <w:semiHidden/>
    <w:pPr>
      <w:ind w:firstLine="705"/>
      <w:jc w:val="both"/>
    </w:pPr>
    <w:rPr>
      <w:sz w:val="24"/>
    </w:rPr>
  </w:style>
  <w:style w:type="paragraph" w:styleId="Retraitcorpsdetexte3">
    <w:name w:val="Body Text Indent 3"/>
    <w:basedOn w:val="Normal"/>
    <w:semiHidden/>
    <w:pPr>
      <w:ind w:firstLine="708"/>
      <w:jc w:val="both"/>
    </w:pPr>
    <w:rPr>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image" Target="media/image2.emf"/><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emf"/><Relationship Id="rId5" Type="http://schemas.openxmlformats.org/officeDocument/2006/relationships/webSettings" Target="webSettings.xml"/><Relationship Id="rId4" Type="http://schemas.openxmlformats.org/officeDocument/2006/relationships/settings" Target="settings.xml"/><Relationship Id="rId9" Type="http://schemas.openxmlformats.org/officeDocument/2006/relationships/theme" Target="theme/theme1.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8</TotalTime>
  <Pages>8</Pages>
  <Words>1848</Words>
  <Characters>10169</Characters>
  <Application>Microsoft Office Word</Application>
  <DocSecurity>0</DocSecurity>
  <Lines>84</Lines>
  <Paragraphs>23</Paragraphs>
  <ScaleCrop>false</ScaleCrop>
  <HeadingPairs>
    <vt:vector size="2" baseType="variant">
      <vt:variant>
        <vt:lpstr>Titre</vt:lpstr>
      </vt:variant>
      <vt:variant>
        <vt:i4>1</vt:i4>
      </vt:variant>
    </vt:vector>
  </HeadingPairs>
  <TitlesOfParts>
    <vt:vector size="1" baseType="lpstr">
      <vt:lpstr>12 Les Sièges</vt:lpstr>
    </vt:vector>
  </TitlesOfParts>
  <Company>Haute Corse</Company>
  <LinksUpToDate>false</LinksUpToDate>
  <CharactersWithSpaces>11994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12 Les Sièges</dc:title>
  <dc:creator>DGFiP</dc:creator>
  <cp:lastModifiedBy>antoine</cp:lastModifiedBy>
  <cp:revision>5</cp:revision>
  <dcterms:created xsi:type="dcterms:W3CDTF">2012-06-23T08:58:00Z</dcterms:created>
  <dcterms:modified xsi:type="dcterms:W3CDTF">2012-06-23T09:06:00Z</dcterms:modified>
</cp:coreProperties>
</file>